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7C4" w:rsidRPr="0099505C" w:rsidRDefault="00F727C4" w:rsidP="005624B6">
      <w:pPr>
        <w:spacing w:after="0" w:line="240" w:lineRule="auto"/>
        <w:ind w:firstLine="709"/>
        <w:jc w:val="both"/>
        <w:rPr>
          <w:rFonts w:ascii="Times New Roman" w:hAnsi="Times New Roman" w:cs="Times New Roman"/>
          <w:b/>
          <w:sz w:val="40"/>
          <w:szCs w:val="40"/>
        </w:rPr>
      </w:pPr>
      <w:r w:rsidRPr="0099505C">
        <w:rPr>
          <w:rFonts w:ascii="Times New Roman" w:hAnsi="Times New Roman" w:cs="Times New Roman"/>
          <w:b/>
          <w:sz w:val="40"/>
          <w:szCs w:val="40"/>
        </w:rPr>
        <w:t>Лабораторн</w:t>
      </w:r>
      <w:r w:rsidR="0099505C" w:rsidRPr="0099505C">
        <w:rPr>
          <w:rFonts w:ascii="Times New Roman" w:hAnsi="Times New Roman" w:cs="Times New Roman"/>
          <w:b/>
          <w:sz w:val="40"/>
          <w:szCs w:val="40"/>
        </w:rPr>
        <w:t>ая</w:t>
      </w:r>
      <w:r w:rsidRPr="0099505C">
        <w:rPr>
          <w:rFonts w:ascii="Times New Roman" w:hAnsi="Times New Roman" w:cs="Times New Roman"/>
          <w:b/>
          <w:sz w:val="40"/>
          <w:szCs w:val="40"/>
        </w:rPr>
        <w:t xml:space="preserve"> </w:t>
      </w:r>
      <w:r w:rsidR="0099505C" w:rsidRPr="0099505C">
        <w:rPr>
          <w:rFonts w:ascii="Times New Roman" w:hAnsi="Times New Roman" w:cs="Times New Roman"/>
          <w:b/>
          <w:sz w:val="40"/>
          <w:szCs w:val="40"/>
        </w:rPr>
        <w:t xml:space="preserve">работа </w:t>
      </w:r>
      <w:r w:rsidRPr="0099505C">
        <w:rPr>
          <w:rFonts w:ascii="Times New Roman" w:hAnsi="Times New Roman" w:cs="Times New Roman"/>
          <w:b/>
          <w:sz w:val="40"/>
          <w:szCs w:val="40"/>
        </w:rPr>
        <w:t>1</w:t>
      </w:r>
      <w:r w:rsidR="00D30CF2">
        <w:rPr>
          <w:rFonts w:ascii="Times New Roman" w:hAnsi="Times New Roman" w:cs="Times New Roman"/>
          <w:b/>
          <w:sz w:val="40"/>
          <w:szCs w:val="40"/>
        </w:rPr>
        <w:t>8</w:t>
      </w:r>
      <w:r w:rsidRPr="0099505C">
        <w:rPr>
          <w:rFonts w:ascii="Times New Roman" w:hAnsi="Times New Roman" w:cs="Times New Roman"/>
          <w:b/>
          <w:sz w:val="40"/>
          <w:szCs w:val="40"/>
        </w:rPr>
        <w:t xml:space="preserve"> </w:t>
      </w:r>
    </w:p>
    <w:p w:rsidR="00F727C4" w:rsidRPr="0099505C" w:rsidRDefault="00F727C4" w:rsidP="005624B6">
      <w:pPr>
        <w:spacing w:after="0" w:line="240" w:lineRule="auto"/>
        <w:ind w:firstLine="709"/>
        <w:jc w:val="both"/>
        <w:rPr>
          <w:rFonts w:ascii="Times New Roman" w:hAnsi="Times New Roman" w:cs="Times New Roman"/>
          <w:b/>
          <w:sz w:val="40"/>
          <w:szCs w:val="40"/>
        </w:rPr>
      </w:pPr>
      <w:r w:rsidRPr="0099505C">
        <w:rPr>
          <w:rFonts w:ascii="Times New Roman" w:hAnsi="Times New Roman" w:cs="Times New Roman"/>
          <w:b/>
          <w:sz w:val="40"/>
          <w:szCs w:val="40"/>
        </w:rPr>
        <w:t>Расчет величин сил действующих на тело спортсмена в исследуемой фазе физического упражнения. Анализ величин сил действующих на тело спортсмена при выполнении двигательных действий</w:t>
      </w:r>
    </w:p>
    <w:p w:rsidR="0099505C" w:rsidRDefault="0099505C" w:rsidP="005624B6">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Цель занятия:  освоить графоаналитический метод определения внешних сил и моментов сил, действующих на тело спортсмена при выполнении физического упражнения.</w:t>
      </w:r>
    </w:p>
    <w:p w:rsidR="00F727C4" w:rsidRPr="0099505C" w:rsidRDefault="00F727C4" w:rsidP="005624B6">
      <w:pPr>
        <w:spacing w:after="0" w:line="240" w:lineRule="auto"/>
        <w:ind w:firstLine="709"/>
        <w:jc w:val="both"/>
        <w:rPr>
          <w:rFonts w:ascii="Times New Roman" w:hAnsi="Times New Roman" w:cs="Times New Roman"/>
          <w:b/>
          <w:sz w:val="28"/>
          <w:szCs w:val="28"/>
        </w:rPr>
      </w:pPr>
      <w:r w:rsidRPr="0099505C">
        <w:rPr>
          <w:rFonts w:ascii="Times New Roman" w:hAnsi="Times New Roman" w:cs="Times New Roman"/>
          <w:b/>
          <w:sz w:val="28"/>
          <w:szCs w:val="28"/>
        </w:rPr>
        <w:t>Теоретические сведения</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Для количественной оценки воздействия тел друг на друга в биомеханике используется понятие сила.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Силой называется мера воздействия одного физического тела на другое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(мера взаимодействия). Законы динамики для поступательного движения тел. Первый закон динамики  (первый закон Ньютона), в соответствии с которым определяется необходимость поиска причины  наблюдаемых параметров движения тела, устанавливает следующее:</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Всякое материальное тело сохраняет состояние покоя или равномерного прямолинейного движения до тех пор, пока воздействие со стороны других тел не заставит его изменить это состояние. До формулировки Ньютоном законов динамики в научном мире господствовала теория Аристотеля, который утверждал, что при отсутствии внешних сил все тела должны приходить в состояние покоя. Действительно, в нашей повседневной практике мы наблюдаем этот процесс. Мы привыкли, что если движущиеся тела перестать двигать, то они останавливаются, а не двигаются с постоянной скоростью. Если выключить двигатель машины, то она будет тормозиться до полной остановки. Из первого закона следует существование инерциальной системы отсчета.  Инерциальные системы отсчета  –  это такие системы, в которых справедлив закон инерции: материальная точка, когда на нее действуют взаимно уравновешенные силы, находится в состоянии покоя или равномерного прямолинейного движения. Законы Ньютона выполняются только в инерциальных системах отсчёта.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Следует отметить, что инерциальная система отсчета является моделью имеющей ограничения для решения задач движения тел. Всякая система отсчета, движущаяся с ускорением относительно инерциальной, является неинерциальной. При рассмотрении уравнений движения тела в неинерциальной системе отсчета необходимо учитывать дополнительные силы инерции. Для того, чтобы найти уравнение движения в неинерциальной системе отсчёта, необходимо знать законы преобразования сил и ускорений при переходе от инерциальной системы к любой неинерциальной.</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lastRenderedPageBreak/>
        <w:t>Смысл первого закона состоит в том, что если на тело не действуют внешние силы, то существует система отсчета, в которой оно покоится, но в то же время существует множество других систем  отсчета, в которых тело движется с постоянной скоростью. Следствием первого закона Ньютона является то, что если наблюдатель находится в инерциальной системе отсчета, то все остальные тела, на которые не действуют результирующие силы, будут также находиться в покое или двигаться равномерно, с постоянной скоростью.</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Второй закон динамики  (второй закон Ньютона), в соответствии с которым осуществляется анализ причин, вызвавших изменения параметров движения тел, определяет:</w:t>
      </w:r>
    </w:p>
    <w:p w:rsidR="00F727C4"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Ускорение, приобретаемое телом, прямо  пропорционально силе, действующей на тело, и обратно пропорционально массе тела.</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Default="00F727C4" w:rsidP="005624B6">
      <w:pPr>
        <w:spacing w:after="0" w:line="240" w:lineRule="auto"/>
        <w:ind w:firstLine="709"/>
        <w:jc w:val="both"/>
        <w:rPr>
          <w:rFonts w:ascii="Times New Roman" w:hAnsi="Times New Roman" w:cs="Times New Roman"/>
          <w:sz w:val="28"/>
          <w:szCs w:val="28"/>
        </w:rPr>
      </w:pPr>
      <w:proofErr w:type="spellStart"/>
      <w:r w:rsidRPr="005624B6">
        <w:rPr>
          <w:rFonts w:ascii="Times New Roman" w:hAnsi="Times New Roman" w:cs="Times New Roman"/>
          <w:sz w:val="28"/>
          <w:szCs w:val="28"/>
        </w:rPr>
        <w:t>a</w:t>
      </w:r>
      <w:proofErr w:type="spellEnd"/>
      <w:r w:rsidRPr="005624B6">
        <w:rPr>
          <w:rFonts w:ascii="Times New Roman" w:hAnsi="Times New Roman" w:cs="Times New Roman"/>
          <w:sz w:val="28"/>
          <w:szCs w:val="28"/>
        </w:rPr>
        <w:t xml:space="preserve"> = F/</w:t>
      </w:r>
      <w:proofErr w:type="spellStart"/>
      <w:r w:rsidRPr="005624B6">
        <w:rPr>
          <w:rFonts w:ascii="Times New Roman" w:hAnsi="Times New Roman" w:cs="Times New Roman"/>
          <w:sz w:val="28"/>
          <w:szCs w:val="28"/>
        </w:rPr>
        <w:t>m</w:t>
      </w:r>
      <w:proofErr w:type="spellEnd"/>
      <w:r w:rsidRPr="005624B6">
        <w:rPr>
          <w:rFonts w:ascii="Times New Roman" w:hAnsi="Times New Roman" w:cs="Times New Roman"/>
          <w:sz w:val="28"/>
          <w:szCs w:val="28"/>
        </w:rPr>
        <w:t xml:space="preserve"> </w:t>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Pr="005624B6">
        <w:rPr>
          <w:rFonts w:ascii="Times New Roman" w:hAnsi="Times New Roman" w:cs="Times New Roman"/>
          <w:sz w:val="28"/>
          <w:szCs w:val="28"/>
        </w:rPr>
        <w:t>(</w:t>
      </w:r>
      <w:r w:rsidR="0099505C">
        <w:rPr>
          <w:rFonts w:ascii="Times New Roman" w:hAnsi="Times New Roman" w:cs="Times New Roman"/>
          <w:sz w:val="28"/>
          <w:szCs w:val="28"/>
        </w:rPr>
        <w:t>1</w:t>
      </w:r>
      <w:r w:rsidR="009F6D21">
        <w:rPr>
          <w:rFonts w:ascii="Times New Roman" w:hAnsi="Times New Roman" w:cs="Times New Roman"/>
          <w:sz w:val="28"/>
          <w:szCs w:val="28"/>
        </w:rPr>
        <w:t>8</w:t>
      </w:r>
      <w:r w:rsidRPr="005624B6">
        <w:rPr>
          <w:rFonts w:ascii="Times New Roman" w:hAnsi="Times New Roman" w:cs="Times New Roman"/>
          <w:sz w:val="28"/>
          <w:szCs w:val="28"/>
        </w:rPr>
        <w:t>.1)</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5624B6"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Второй закон Ньютона справедлив в том случае, если наблюдатель находится в инерциальной системе отсчета.  Иначе, правая часть уравнения зависела бы от ускорения наблюдателя. Также надо отметить, что во втором законе имеется в виду результирующая сила. Поэтому, прежде, чем применять этот закон, надо найти векторную сумму всех сил, действующих на тело.</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 случае  если на тело одновременно действуют несколько сил, под «F» понимается сумма сил.</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При рассмотрении движения тела человека, состоящего из значительного числа взаимосвязанных звеньев, формула (</w:t>
      </w:r>
      <w:r w:rsidR="0099505C">
        <w:rPr>
          <w:rFonts w:ascii="Times New Roman" w:hAnsi="Times New Roman" w:cs="Times New Roman"/>
          <w:sz w:val="28"/>
          <w:szCs w:val="28"/>
        </w:rPr>
        <w:t>1</w:t>
      </w:r>
      <w:r w:rsidR="009F6D21">
        <w:rPr>
          <w:rFonts w:ascii="Times New Roman" w:hAnsi="Times New Roman" w:cs="Times New Roman"/>
          <w:sz w:val="28"/>
          <w:szCs w:val="28"/>
        </w:rPr>
        <w:t>8</w:t>
      </w:r>
      <w:r w:rsidRPr="005624B6">
        <w:rPr>
          <w:rFonts w:ascii="Times New Roman" w:hAnsi="Times New Roman" w:cs="Times New Roman"/>
          <w:sz w:val="28"/>
          <w:szCs w:val="28"/>
        </w:rPr>
        <w:t>.1) также будет справедлива, однако в качестве ускорения будет  фигурировать ускорение ОЦ</w:t>
      </w:r>
      <w:r w:rsidR="005624B6">
        <w:rPr>
          <w:rFonts w:ascii="Times New Roman" w:hAnsi="Times New Roman" w:cs="Times New Roman"/>
          <w:sz w:val="28"/>
          <w:szCs w:val="28"/>
        </w:rPr>
        <w:t>М</w:t>
      </w:r>
      <w:r w:rsidRPr="005624B6">
        <w:rPr>
          <w:rFonts w:ascii="Times New Roman" w:hAnsi="Times New Roman" w:cs="Times New Roman"/>
          <w:sz w:val="28"/>
          <w:szCs w:val="28"/>
        </w:rPr>
        <w:t>, а в качестве массы должна использоваться масса всего тела.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Пользуясь выражением (</w:t>
      </w:r>
      <w:r w:rsidR="0099505C">
        <w:rPr>
          <w:rFonts w:ascii="Times New Roman" w:hAnsi="Times New Roman" w:cs="Times New Roman"/>
          <w:sz w:val="28"/>
          <w:szCs w:val="28"/>
        </w:rPr>
        <w:t>1</w:t>
      </w:r>
      <w:r w:rsidR="009F6D21">
        <w:rPr>
          <w:rFonts w:ascii="Times New Roman" w:hAnsi="Times New Roman" w:cs="Times New Roman"/>
          <w:sz w:val="28"/>
          <w:szCs w:val="28"/>
        </w:rPr>
        <w:t>8</w:t>
      </w:r>
      <w:r w:rsidRPr="005624B6">
        <w:rPr>
          <w:rFonts w:ascii="Times New Roman" w:hAnsi="Times New Roman" w:cs="Times New Roman"/>
          <w:sz w:val="28"/>
          <w:szCs w:val="28"/>
        </w:rPr>
        <w:t>.1), по известному ускорению ОЦ</w:t>
      </w:r>
      <w:r w:rsidR="005624B6">
        <w:rPr>
          <w:rFonts w:ascii="Times New Roman" w:hAnsi="Times New Roman" w:cs="Times New Roman"/>
          <w:sz w:val="28"/>
          <w:szCs w:val="28"/>
        </w:rPr>
        <w:t>М</w:t>
      </w:r>
      <w:r w:rsidRPr="005624B6">
        <w:rPr>
          <w:rFonts w:ascii="Times New Roman" w:hAnsi="Times New Roman" w:cs="Times New Roman"/>
          <w:sz w:val="28"/>
          <w:szCs w:val="28"/>
        </w:rPr>
        <w:t xml:space="preserve"> тела можно определить результирующую величину внешних сил, действующих на тело спортсмена при выполнении физического упражнения. Именно эта, результирующая величина внешних сил,  определяет параметры движения тела спортсмена в физическом упражнении. Третий закон динамики  (третий закон Ньютона)  подчеркивает, что причиной ускорения является взаимное действие тел друг  на друга. Поэтому силы, действующие на тела, являются характеристиками одного и того же процесса  –  взаимодействия. С этой точки зрения нет ничего удивительного в третьем законе Ньютона: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Силы, с которыми действуют друг на друга взаимодействующие тела, равны по величине и противоположны по направлению. Возникает вопрос,  –  каким образом спортсмену удается двигаться в соответствии с двигательной задачей упражнения, если результат зависит только от внешних сил?</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Дело здесь в том, что силы, о которых идет речь  в третьем законе, приложены к разным телам. Управление становится возможным, поскольку живое тело обладает способностью активно менять свои механические характеристики: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lastRenderedPageBreak/>
        <w:t>–  Упруго-вязкие свойства тканей (за счет регуляции тонуса и степени напряжения мышц);</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Форму (за счет ограничения подвижности в одних суставах и управляющих движений в других, изменяющих позу);</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Поскольку, в соответствии с поставленной двигательной задачей, каждый раз взаимодействуя с другими телами, тело человека меняет свои механические характеристики, силы, действующие на тело в ходе физического упражнения, можно разделить на естественные и управляющие.</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Естественные  силы (по В.Т. Назарову) действуют на тело, находящееся в неизменной позе, со стороны внешних объектов. Наиболее характерной из таких сил является сила тяжести.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Тела могут взаимодействовать не только при непосредственном контакте, но и на расстоянии благодаря наличию различного рода полей. Наиболее известными из них являются гравитационное и электромагнитное.</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Гравитационные взаимодействия (силы) присущи всем материальным телам.</w:t>
      </w:r>
      <w:r w:rsidR="005624B6">
        <w:rPr>
          <w:rFonts w:ascii="Times New Roman" w:hAnsi="Times New Roman" w:cs="Times New Roman"/>
          <w:sz w:val="28"/>
          <w:szCs w:val="28"/>
        </w:rPr>
        <w:t xml:space="preserve"> </w:t>
      </w:r>
      <w:r w:rsidRPr="005624B6">
        <w:rPr>
          <w:rFonts w:ascii="Times New Roman" w:hAnsi="Times New Roman" w:cs="Times New Roman"/>
          <w:sz w:val="28"/>
          <w:szCs w:val="28"/>
        </w:rPr>
        <w:t xml:space="preserve">Гравитация  (притяжение, тяготение, всемирное тяготение) (от лат. </w:t>
      </w:r>
      <w:proofErr w:type="spellStart"/>
      <w:r w:rsidRPr="005624B6">
        <w:rPr>
          <w:rFonts w:ascii="Times New Roman" w:hAnsi="Times New Roman" w:cs="Times New Roman"/>
          <w:sz w:val="28"/>
          <w:szCs w:val="28"/>
        </w:rPr>
        <w:t>gravitas</w:t>
      </w:r>
      <w:proofErr w:type="spellEnd"/>
      <w:r w:rsidRPr="005624B6">
        <w:rPr>
          <w:rFonts w:ascii="Times New Roman" w:hAnsi="Times New Roman" w:cs="Times New Roman"/>
          <w:sz w:val="28"/>
          <w:szCs w:val="28"/>
        </w:rPr>
        <w:t xml:space="preserve">  —  «тяжесть»)  —  универсальное фундаментальное взаимодействие между всеми материальными телами. В классической механике описывается законом всемирного тяготения И. Ньютона (опубликован в 1687 г.).</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Две материальные точки притягиваются с силами, пропорциональными произведению масс этих точек, обратно пропорциональными квадрату расстояния между точками и направленными вдоль прямой, соединяющей эти точки:</w:t>
      </w:r>
    </w:p>
    <w:p w:rsidR="00F727C4" w:rsidRPr="005624B6" w:rsidRDefault="0099505C" w:rsidP="005624B6">
      <w:pPr>
        <w:spacing w:after="0" w:line="240" w:lineRule="auto"/>
        <w:ind w:firstLine="709"/>
        <w:jc w:val="both"/>
        <w:rPr>
          <w:rFonts w:ascii="Times New Roman" w:hAnsi="Times New Roman" w:cs="Times New Roman"/>
          <w:sz w:val="28"/>
          <w:szCs w:val="28"/>
        </w:rPr>
      </w:pPr>
      <m:oMath>
        <m:r>
          <w:rPr>
            <w:rFonts w:ascii="Cambria Math" w:hAnsi="Cambria Math" w:cs="Times New Roman"/>
            <w:sz w:val="28"/>
            <w:szCs w:val="28"/>
          </w:rPr>
          <m:t xml:space="preserve">F=G*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num>
          <m:den>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den>
        </m:f>
      </m:oMath>
      <w:r>
        <w:rPr>
          <w:rFonts w:ascii="Times New Roman" w:hAnsi="Times New Roman" w:cs="Times New Roman"/>
          <w:sz w:val="28"/>
          <w:szCs w:val="28"/>
        </w:rPr>
        <w:t xml:space="preserve">  </w:t>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C1580B">
        <w:rPr>
          <w:rFonts w:ascii="Times New Roman" w:hAnsi="Times New Roman" w:cs="Times New Roman"/>
          <w:sz w:val="28"/>
          <w:szCs w:val="28"/>
        </w:rPr>
        <w:t>1</w:t>
      </w:r>
      <w:r w:rsidR="009F6D21">
        <w:rPr>
          <w:rFonts w:ascii="Times New Roman" w:hAnsi="Times New Roman" w:cs="Times New Roman"/>
          <w:sz w:val="28"/>
          <w:szCs w:val="28"/>
        </w:rPr>
        <w:t>8</w:t>
      </w:r>
      <w:r w:rsidR="00F727C4" w:rsidRPr="005624B6">
        <w:rPr>
          <w:rFonts w:ascii="Times New Roman" w:hAnsi="Times New Roman" w:cs="Times New Roman"/>
          <w:sz w:val="28"/>
          <w:szCs w:val="28"/>
        </w:rPr>
        <w:t>.2</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Коэффициент пропорциональности «G» называется гравитационной постоянной. Значение этой величины определено экспериментально (1797 г.) английским физиком Генри Кавендишем.  Численное значение гравитационной постоянной ≈ 0,000000000066742 м</w:t>
      </w:r>
      <w:r w:rsidRPr="005624B6">
        <w:rPr>
          <w:rFonts w:ascii="Times New Roman" w:hAnsi="Times New Roman" w:cs="Times New Roman"/>
          <w:sz w:val="28"/>
          <w:szCs w:val="28"/>
          <w:vertAlign w:val="superscript"/>
        </w:rPr>
        <w:t>3</w:t>
      </w:r>
      <w:r w:rsidR="005624B6">
        <w:rPr>
          <w:rFonts w:ascii="Times New Roman" w:hAnsi="Times New Roman" w:cs="Times New Roman"/>
          <w:sz w:val="28"/>
          <w:szCs w:val="28"/>
        </w:rPr>
        <w:t xml:space="preserve"> </w:t>
      </w:r>
      <w:r w:rsidRPr="005624B6">
        <w:rPr>
          <w:rFonts w:ascii="Times New Roman" w:hAnsi="Times New Roman" w:cs="Times New Roman"/>
          <w:sz w:val="28"/>
          <w:szCs w:val="28"/>
        </w:rPr>
        <w:t>/кг*с</w:t>
      </w:r>
      <w:r w:rsidRPr="005624B6">
        <w:rPr>
          <w:rFonts w:ascii="Times New Roman" w:hAnsi="Times New Roman" w:cs="Times New Roman"/>
          <w:sz w:val="28"/>
          <w:szCs w:val="28"/>
          <w:vertAlign w:val="superscript"/>
        </w:rPr>
        <w:t>2</w:t>
      </w:r>
      <w:r w:rsidR="005624B6">
        <w:rPr>
          <w:rFonts w:ascii="Times New Roman" w:hAnsi="Times New Roman" w:cs="Times New Roman"/>
          <w:sz w:val="28"/>
          <w:szCs w:val="28"/>
        </w:rPr>
        <w:t xml:space="preserve"> </w:t>
      </w:r>
      <w:r w:rsidRPr="005624B6">
        <w:rPr>
          <w:rFonts w:ascii="Times New Roman" w:hAnsi="Times New Roman" w:cs="Times New Roman"/>
          <w:sz w:val="28"/>
          <w:szCs w:val="28"/>
        </w:rPr>
        <w:t>(6,67*10</w:t>
      </w:r>
      <w:r w:rsidRPr="005624B6">
        <w:rPr>
          <w:rFonts w:ascii="Times New Roman" w:hAnsi="Times New Roman" w:cs="Times New Roman"/>
          <w:sz w:val="28"/>
          <w:szCs w:val="28"/>
          <w:vertAlign w:val="superscript"/>
        </w:rPr>
        <w:t>-11</w:t>
      </w:r>
      <w:r w:rsidRPr="005624B6">
        <w:rPr>
          <w:rFonts w:ascii="Times New Roman" w:hAnsi="Times New Roman" w:cs="Times New Roman"/>
          <w:sz w:val="28"/>
          <w:szCs w:val="28"/>
        </w:rPr>
        <w:t>).</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Гравитационные силы пропорциональны массам тел. В рамках закона всемирного тяготения масса выступает как мера тяготения (гравитации). Гравитационная масса тел используется для расчета силы тяжести.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Расчет силы тяжести.  Сила тяжести является мерой гравитационного взаимодействия между телом спортсмена и Землей:</w:t>
      </w:r>
    </w:p>
    <w:p w:rsidR="0099505C" w:rsidRPr="00C1580B" w:rsidRDefault="0099505C" w:rsidP="0099505C">
      <w:pPr>
        <w:spacing w:after="0" w:line="240" w:lineRule="auto"/>
        <w:ind w:firstLine="709"/>
        <w:jc w:val="both"/>
        <w:rPr>
          <w:rFonts w:ascii="Times New Roman" w:hAnsi="Times New Roman" w:cs="Times New Roman"/>
          <w:sz w:val="28"/>
          <w:szCs w:val="28"/>
        </w:rPr>
      </w:pPr>
      <m:oMath>
        <m:r>
          <w:rPr>
            <w:rFonts w:ascii="Cambria Math" w:hAnsi="Cambria Math" w:cs="Times New Roman"/>
            <w:sz w:val="28"/>
            <w:szCs w:val="28"/>
          </w:rPr>
          <m:t xml:space="preserve">F=G* </m:t>
        </m:r>
        <m:f>
          <m:fPr>
            <m:ctrlPr>
              <w:rPr>
                <w:rFonts w:ascii="Cambria Math" w:hAnsi="Cambria Math" w:cs="Times New Roman"/>
                <w:i/>
                <w:sz w:val="28"/>
                <w:szCs w:val="28"/>
              </w:rPr>
            </m:ctrlPr>
          </m:fPr>
          <m:num>
            <m:r>
              <w:rPr>
                <w:rFonts w:ascii="Cambria Math" w:hAnsi="Cambria Math" w:cs="Times New Roman"/>
                <w:sz w:val="28"/>
                <w:szCs w:val="28"/>
              </w:rPr>
              <m:t>M*m</m:t>
            </m:r>
          </m:num>
          <m:den>
            <m:sSup>
              <m:sSupPr>
                <m:ctrlPr>
                  <w:rPr>
                    <w:rFonts w:ascii="Cambria Math" w:hAnsi="Cambria Math" w:cs="Times New Roman"/>
                    <w:i/>
                    <w:sz w:val="28"/>
                    <w:szCs w:val="28"/>
                  </w:rPr>
                </m:ctrlPr>
              </m:sSupPr>
              <m:e>
                <m:r>
                  <w:rPr>
                    <w:rFonts w:ascii="Cambria Math" w:hAnsi="Cambria Math" w:cs="Times New Roman"/>
                    <w:sz w:val="28"/>
                    <w:szCs w:val="28"/>
                  </w:rPr>
                  <m:t>(R+h)</m:t>
                </m:r>
              </m:e>
              <m:sup>
                <m:r>
                  <w:rPr>
                    <w:rFonts w:ascii="Cambria Math" w:hAnsi="Cambria Math" w:cs="Times New Roman"/>
                    <w:sz w:val="28"/>
                    <w:szCs w:val="28"/>
                  </w:rPr>
                  <m:t>2</m:t>
                </m:r>
              </m:sup>
            </m:sSup>
          </m:den>
        </m:f>
      </m:oMath>
      <w:r>
        <w:rPr>
          <w:rFonts w:ascii="Times New Roman" w:hAnsi="Times New Roman" w:cs="Times New Roman"/>
          <w:sz w:val="28"/>
          <w:szCs w:val="28"/>
        </w:rPr>
        <w:t xml:space="preserve">  </w:t>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t>1</w:t>
      </w:r>
      <w:r w:rsidR="009F6D21">
        <w:rPr>
          <w:rFonts w:ascii="Times New Roman" w:hAnsi="Times New Roman" w:cs="Times New Roman"/>
          <w:sz w:val="28"/>
          <w:szCs w:val="28"/>
        </w:rPr>
        <w:t>8</w:t>
      </w:r>
      <w:r w:rsidRPr="005624B6">
        <w:rPr>
          <w:rFonts w:ascii="Times New Roman" w:hAnsi="Times New Roman" w:cs="Times New Roman"/>
          <w:sz w:val="28"/>
          <w:szCs w:val="28"/>
        </w:rPr>
        <w:t>.</w:t>
      </w:r>
      <w:r w:rsidRPr="00C1580B">
        <w:rPr>
          <w:rFonts w:ascii="Times New Roman" w:hAnsi="Times New Roman" w:cs="Times New Roman"/>
          <w:sz w:val="28"/>
          <w:szCs w:val="28"/>
        </w:rPr>
        <w:t>3</w:t>
      </w:r>
    </w:p>
    <w:p w:rsidR="00F727C4" w:rsidRPr="00C1580B"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где «М» – масса Земли, «</w:t>
      </w:r>
      <w:proofErr w:type="spellStart"/>
      <w:r w:rsidRPr="005624B6">
        <w:rPr>
          <w:rFonts w:ascii="Times New Roman" w:hAnsi="Times New Roman" w:cs="Times New Roman"/>
          <w:sz w:val="28"/>
          <w:szCs w:val="28"/>
        </w:rPr>
        <w:t>m</w:t>
      </w:r>
      <w:proofErr w:type="spellEnd"/>
      <w:r w:rsidRPr="005624B6">
        <w:rPr>
          <w:rFonts w:ascii="Times New Roman" w:hAnsi="Times New Roman" w:cs="Times New Roman"/>
          <w:sz w:val="28"/>
          <w:szCs w:val="28"/>
        </w:rPr>
        <w:t>» – масса тела спортсмена, «R» – радиус Земли, «</w:t>
      </w:r>
      <w:proofErr w:type="spellStart"/>
      <w:r w:rsidRPr="005624B6">
        <w:rPr>
          <w:rFonts w:ascii="Times New Roman" w:hAnsi="Times New Roman" w:cs="Times New Roman"/>
          <w:sz w:val="28"/>
          <w:szCs w:val="28"/>
        </w:rPr>
        <w:t>h</w:t>
      </w:r>
      <w:proofErr w:type="spellEnd"/>
      <w:r w:rsidRPr="005624B6">
        <w:rPr>
          <w:rFonts w:ascii="Times New Roman" w:hAnsi="Times New Roman" w:cs="Times New Roman"/>
          <w:sz w:val="28"/>
          <w:szCs w:val="28"/>
        </w:rPr>
        <w:t xml:space="preserve">» –  высота положения ОЦТ тела спортсмена над поверхностью Земли. Высотой положения тела над поверхностью Земли можно пренебречь, тогда </w:t>
      </w:r>
    </w:p>
    <w:p w:rsidR="0099505C" w:rsidRPr="00C1580B" w:rsidRDefault="0099505C" w:rsidP="005624B6">
      <w:pPr>
        <w:spacing w:after="0" w:line="240" w:lineRule="auto"/>
        <w:ind w:firstLine="709"/>
        <w:jc w:val="both"/>
        <w:rPr>
          <w:rFonts w:ascii="Times New Roman" w:hAnsi="Times New Roman" w:cs="Times New Roman"/>
          <w:sz w:val="28"/>
          <w:szCs w:val="28"/>
        </w:rPr>
      </w:pPr>
    </w:p>
    <w:p w:rsidR="0099505C" w:rsidRPr="00C1580B" w:rsidRDefault="0099505C" w:rsidP="0099505C">
      <w:pPr>
        <w:spacing w:after="0" w:line="240" w:lineRule="auto"/>
        <w:ind w:firstLine="709"/>
        <w:jc w:val="both"/>
        <w:rPr>
          <w:rFonts w:ascii="Times New Roman" w:hAnsi="Times New Roman" w:cs="Times New Roman"/>
          <w:sz w:val="28"/>
          <w:szCs w:val="28"/>
        </w:rPr>
      </w:pPr>
      <m:oMath>
        <m:r>
          <w:rPr>
            <w:rFonts w:ascii="Cambria Math" w:hAnsi="Cambria Math" w:cs="Times New Roman"/>
            <w:sz w:val="28"/>
            <w:szCs w:val="28"/>
          </w:rPr>
          <m:t xml:space="preserve">F=G* </m:t>
        </m:r>
        <m:f>
          <m:fPr>
            <m:ctrlPr>
              <w:rPr>
                <w:rFonts w:ascii="Cambria Math" w:hAnsi="Cambria Math" w:cs="Times New Roman"/>
                <w:i/>
                <w:sz w:val="28"/>
                <w:szCs w:val="28"/>
              </w:rPr>
            </m:ctrlPr>
          </m:fPr>
          <m:num>
            <m:r>
              <w:rPr>
                <w:rFonts w:ascii="Cambria Math" w:hAnsi="Cambria Math" w:cs="Times New Roman"/>
                <w:sz w:val="28"/>
                <w:szCs w:val="28"/>
              </w:rPr>
              <m:t>M*m</m:t>
            </m:r>
          </m:num>
          <m:den>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den>
        </m:f>
      </m:oMath>
      <w:r>
        <w:rPr>
          <w:rFonts w:ascii="Times New Roman" w:hAnsi="Times New Roman" w:cs="Times New Roman"/>
          <w:sz w:val="28"/>
          <w:szCs w:val="28"/>
        </w:rPr>
        <w:t xml:space="preserve">  </w:t>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t>1</w:t>
      </w:r>
      <w:r w:rsidR="009F6D21">
        <w:rPr>
          <w:rFonts w:ascii="Times New Roman" w:hAnsi="Times New Roman" w:cs="Times New Roman"/>
          <w:sz w:val="28"/>
          <w:szCs w:val="28"/>
        </w:rPr>
        <w:t>8</w:t>
      </w:r>
      <w:r w:rsidRPr="005624B6">
        <w:rPr>
          <w:rFonts w:ascii="Times New Roman" w:hAnsi="Times New Roman" w:cs="Times New Roman"/>
          <w:sz w:val="28"/>
          <w:szCs w:val="28"/>
        </w:rPr>
        <w:t>.</w:t>
      </w:r>
      <w:r w:rsidRPr="00C1580B">
        <w:rPr>
          <w:rFonts w:ascii="Times New Roman" w:hAnsi="Times New Roman" w:cs="Times New Roman"/>
          <w:sz w:val="28"/>
          <w:szCs w:val="28"/>
        </w:rPr>
        <w:t>4</w:t>
      </w:r>
    </w:p>
    <w:p w:rsidR="0099505C" w:rsidRPr="00C1580B" w:rsidRDefault="0099505C" w:rsidP="0099505C">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Рассчитаем ускорение, которое придает Земля телам находящимся вблизи ее поверхности   (ускорение свободного падения)</w:t>
      </w:r>
    </w:p>
    <w:p w:rsidR="0099505C" w:rsidRPr="00C1580B" w:rsidRDefault="0099505C" w:rsidP="0099505C">
      <w:pPr>
        <w:spacing w:after="0" w:line="240" w:lineRule="auto"/>
        <w:ind w:firstLine="709"/>
        <w:jc w:val="both"/>
        <w:rPr>
          <w:rFonts w:ascii="Times New Roman" w:hAnsi="Times New Roman" w:cs="Times New Roman"/>
          <w:sz w:val="28"/>
          <w:szCs w:val="28"/>
        </w:rPr>
      </w:pPr>
      <m:oMath>
        <m:r>
          <w:rPr>
            <w:rFonts w:ascii="Cambria Math" w:hAnsi="Cambria Math" w:cs="Times New Roman"/>
            <w:sz w:val="28"/>
            <w:szCs w:val="28"/>
          </w:rPr>
          <w:lastRenderedPageBreak/>
          <m:t xml:space="preserve">g=G* </m:t>
        </m:r>
        <m:f>
          <m:fPr>
            <m:ctrlPr>
              <w:rPr>
                <w:rFonts w:ascii="Cambria Math" w:hAnsi="Cambria Math" w:cs="Times New Roman"/>
                <w:i/>
                <w:sz w:val="28"/>
                <w:szCs w:val="28"/>
              </w:rPr>
            </m:ctrlPr>
          </m:fPr>
          <m:num>
            <m:r>
              <w:rPr>
                <w:rFonts w:ascii="Cambria Math" w:hAnsi="Cambria Math" w:cs="Times New Roman"/>
                <w:sz w:val="28"/>
                <w:szCs w:val="28"/>
              </w:rPr>
              <m:t>M</m:t>
            </m:r>
          </m:num>
          <m:den>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2</m:t>
                </m:r>
              </m:sup>
            </m:sSup>
          </m:den>
        </m:f>
      </m:oMath>
      <w:r>
        <w:rPr>
          <w:rFonts w:ascii="Times New Roman" w:hAnsi="Times New Roman" w:cs="Times New Roman"/>
          <w:sz w:val="28"/>
          <w:szCs w:val="28"/>
        </w:rPr>
        <w:t xml:space="preserve">  </w:t>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r>
      <w:r w:rsidRPr="0099505C">
        <w:rPr>
          <w:rFonts w:ascii="Times New Roman" w:hAnsi="Times New Roman" w:cs="Times New Roman"/>
          <w:sz w:val="28"/>
          <w:szCs w:val="28"/>
        </w:rPr>
        <w:tab/>
        <w:t>1</w:t>
      </w:r>
      <w:r w:rsidR="009F6D21">
        <w:rPr>
          <w:rFonts w:ascii="Times New Roman" w:hAnsi="Times New Roman" w:cs="Times New Roman"/>
          <w:sz w:val="28"/>
          <w:szCs w:val="28"/>
        </w:rPr>
        <w:t>8</w:t>
      </w:r>
      <w:r w:rsidRPr="005624B6">
        <w:rPr>
          <w:rFonts w:ascii="Times New Roman" w:hAnsi="Times New Roman" w:cs="Times New Roman"/>
          <w:sz w:val="28"/>
          <w:szCs w:val="28"/>
        </w:rPr>
        <w:t>.</w:t>
      </w:r>
      <w:r w:rsidRPr="00C1580B">
        <w:rPr>
          <w:rFonts w:ascii="Times New Roman" w:hAnsi="Times New Roman" w:cs="Times New Roman"/>
          <w:sz w:val="28"/>
          <w:szCs w:val="28"/>
        </w:rPr>
        <w:t>5</w:t>
      </w:r>
    </w:p>
    <w:p w:rsidR="0099505C" w:rsidRPr="00C1580B" w:rsidRDefault="0099505C" w:rsidP="0099505C">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Радиус земли «R» ≈ 6371000 м (6371 км) Вращение Земли создаёт экваториальную выпуклость, поэтому экваториальный диаметр на 43 км больше, чем диаметр между полюсами планеты. Из этого следует, что Земля не является идеальным шаром. Однако отметим, если бильярдный шар мы считаем именно шаром, то отличие Земли от такового  –  на 0,17%, меньше допустимого отклонения для бильярдного шара  –  0,22%. Масса Земли «М» ≈ 5973000000000000000000000 кг (5,973×10</w:t>
      </w:r>
      <w:r w:rsidRPr="005624B6">
        <w:rPr>
          <w:rFonts w:ascii="Times New Roman" w:hAnsi="Times New Roman" w:cs="Times New Roman"/>
          <w:sz w:val="28"/>
          <w:szCs w:val="28"/>
          <w:vertAlign w:val="superscript"/>
        </w:rPr>
        <w:t>24</w:t>
      </w:r>
      <w:r w:rsidR="005624B6">
        <w:rPr>
          <w:rFonts w:ascii="Times New Roman" w:hAnsi="Times New Roman" w:cs="Times New Roman"/>
          <w:sz w:val="28"/>
          <w:szCs w:val="28"/>
        </w:rPr>
        <w:t xml:space="preserve"> </w:t>
      </w:r>
      <w:r w:rsidRPr="005624B6">
        <w:rPr>
          <w:rFonts w:ascii="Times New Roman" w:hAnsi="Times New Roman" w:cs="Times New Roman"/>
          <w:sz w:val="28"/>
          <w:szCs w:val="28"/>
        </w:rPr>
        <w:t>кг.)</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 различных местах планеты эта величина имеет различия. Например в Киеве  –  9,81054 м/с</w:t>
      </w:r>
      <w:r w:rsidRPr="005624B6">
        <w:rPr>
          <w:rFonts w:ascii="Times New Roman" w:hAnsi="Times New Roman" w:cs="Times New Roman"/>
          <w:sz w:val="28"/>
          <w:szCs w:val="28"/>
          <w:vertAlign w:val="superscript"/>
        </w:rPr>
        <w:t>2</w:t>
      </w:r>
      <w:r w:rsidRPr="005624B6">
        <w:rPr>
          <w:rFonts w:ascii="Times New Roman" w:hAnsi="Times New Roman" w:cs="Times New Roman"/>
          <w:sz w:val="28"/>
          <w:szCs w:val="28"/>
        </w:rPr>
        <w:t>, в Москве  –  9,8154 м/с</w:t>
      </w:r>
      <w:r w:rsidRPr="005624B6">
        <w:rPr>
          <w:rFonts w:ascii="Times New Roman" w:hAnsi="Times New Roman" w:cs="Times New Roman"/>
          <w:sz w:val="28"/>
          <w:szCs w:val="28"/>
          <w:vertAlign w:val="superscript"/>
        </w:rPr>
        <w:t>2</w:t>
      </w:r>
      <w:r w:rsidRPr="005624B6">
        <w:rPr>
          <w:rFonts w:ascii="Times New Roman" w:hAnsi="Times New Roman" w:cs="Times New Roman"/>
          <w:sz w:val="28"/>
          <w:szCs w:val="28"/>
        </w:rPr>
        <w:t>. Можем предположить,  что в Минске ускорение свободного падения ≈ 9,81 м/с</w:t>
      </w:r>
      <w:r w:rsidRPr="005624B6">
        <w:rPr>
          <w:rFonts w:ascii="Times New Roman" w:hAnsi="Times New Roman" w:cs="Times New Roman"/>
          <w:sz w:val="28"/>
          <w:szCs w:val="28"/>
          <w:vertAlign w:val="superscript"/>
        </w:rPr>
        <w:t>2</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w:t>
      </w:r>
    </w:p>
    <w:p w:rsidR="00F727C4" w:rsidRPr="00C1580B"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Таким образом, для расчета силы тяжести используют формулу:</w:t>
      </w:r>
    </w:p>
    <w:p w:rsidR="0099505C" w:rsidRPr="00C1580B" w:rsidRDefault="0099505C" w:rsidP="005624B6">
      <w:pPr>
        <w:spacing w:after="0" w:line="240" w:lineRule="auto"/>
        <w:ind w:firstLine="709"/>
        <w:jc w:val="both"/>
        <w:rPr>
          <w:rFonts w:ascii="Times New Roman" w:hAnsi="Times New Roman" w:cs="Times New Roman"/>
          <w:sz w:val="28"/>
          <w:szCs w:val="28"/>
        </w:rPr>
      </w:pPr>
    </w:p>
    <w:p w:rsidR="00F727C4" w:rsidRPr="0099505C" w:rsidRDefault="00F727C4" w:rsidP="005624B6">
      <w:pPr>
        <w:spacing w:after="0" w:line="240" w:lineRule="auto"/>
        <w:ind w:firstLine="709"/>
        <w:jc w:val="both"/>
        <w:rPr>
          <w:rFonts w:ascii="Times New Roman" w:hAnsi="Times New Roman" w:cs="Times New Roman"/>
          <w:sz w:val="28"/>
          <w:szCs w:val="28"/>
        </w:rPr>
      </w:pPr>
      <w:proofErr w:type="spellStart"/>
      <w:r w:rsidRPr="005624B6">
        <w:rPr>
          <w:rFonts w:ascii="Times New Roman" w:hAnsi="Times New Roman" w:cs="Times New Roman"/>
          <w:sz w:val="28"/>
          <w:szCs w:val="28"/>
        </w:rPr>
        <w:t>F=m</w:t>
      </w:r>
      <w:proofErr w:type="spellEnd"/>
      <w:r w:rsidRPr="005624B6">
        <w:rPr>
          <w:rFonts w:ascii="Times New Roman" w:hAnsi="Times New Roman" w:cs="Times New Roman"/>
          <w:sz w:val="28"/>
          <w:szCs w:val="28"/>
        </w:rPr>
        <w:t>∙</w:t>
      </w:r>
      <w:proofErr w:type="spellStart"/>
      <w:r w:rsidRPr="005624B6">
        <w:rPr>
          <w:rFonts w:ascii="Times New Roman" w:hAnsi="Times New Roman" w:cs="Times New Roman"/>
          <w:sz w:val="28"/>
          <w:szCs w:val="28"/>
        </w:rPr>
        <w:t>g</w:t>
      </w:r>
      <w:proofErr w:type="spellEnd"/>
      <w:r w:rsidRPr="005624B6">
        <w:rPr>
          <w:rFonts w:ascii="Times New Roman" w:hAnsi="Times New Roman" w:cs="Times New Roman"/>
          <w:sz w:val="28"/>
          <w:szCs w:val="28"/>
        </w:rPr>
        <w:t xml:space="preserve">   </w:t>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r>
      <w:r w:rsidR="0099505C" w:rsidRPr="0099505C">
        <w:rPr>
          <w:rFonts w:ascii="Times New Roman" w:hAnsi="Times New Roman" w:cs="Times New Roman"/>
          <w:sz w:val="28"/>
          <w:szCs w:val="28"/>
        </w:rPr>
        <w:tab/>
        <w:t>1</w:t>
      </w:r>
      <w:r w:rsidR="009F6D21">
        <w:rPr>
          <w:rFonts w:ascii="Times New Roman" w:hAnsi="Times New Roman" w:cs="Times New Roman"/>
          <w:sz w:val="28"/>
          <w:szCs w:val="28"/>
        </w:rPr>
        <w:t>8</w:t>
      </w:r>
      <w:r w:rsidRPr="005624B6">
        <w:rPr>
          <w:rFonts w:ascii="Times New Roman" w:hAnsi="Times New Roman" w:cs="Times New Roman"/>
          <w:sz w:val="28"/>
          <w:szCs w:val="28"/>
        </w:rPr>
        <w:t>.6</w:t>
      </w:r>
    </w:p>
    <w:p w:rsidR="0099505C" w:rsidRPr="0099505C" w:rsidRDefault="0099505C" w:rsidP="005624B6">
      <w:pPr>
        <w:spacing w:after="0" w:line="240" w:lineRule="auto"/>
        <w:ind w:firstLine="709"/>
        <w:jc w:val="both"/>
        <w:rPr>
          <w:rFonts w:ascii="Times New Roman" w:hAnsi="Times New Roman" w:cs="Times New Roman"/>
          <w:sz w:val="28"/>
          <w:szCs w:val="28"/>
        </w:rPr>
      </w:pPr>
    </w:p>
    <w:p w:rsidR="00F727C4" w:rsidRPr="0099505C" w:rsidRDefault="00F727C4" w:rsidP="005624B6">
      <w:pPr>
        <w:spacing w:after="0" w:line="240" w:lineRule="auto"/>
        <w:ind w:firstLine="709"/>
        <w:jc w:val="both"/>
        <w:rPr>
          <w:rFonts w:ascii="Times New Roman" w:hAnsi="Times New Roman" w:cs="Times New Roman"/>
          <w:color w:val="000000" w:themeColor="text1"/>
          <w:sz w:val="28"/>
          <w:szCs w:val="28"/>
        </w:rPr>
      </w:pPr>
      <w:r w:rsidRPr="005624B6">
        <w:rPr>
          <w:rFonts w:ascii="Times New Roman" w:hAnsi="Times New Roman" w:cs="Times New Roman"/>
          <w:sz w:val="28"/>
          <w:szCs w:val="28"/>
        </w:rPr>
        <w:t xml:space="preserve">Единицей измерения силы в СИ является ньютон. Сила в один ньютон сообщает телу массой один килограмм ускорение, равное одному метру в </w:t>
      </w:r>
      <w:r w:rsidRPr="0099505C">
        <w:rPr>
          <w:rFonts w:ascii="Times New Roman" w:hAnsi="Times New Roman" w:cs="Times New Roman"/>
          <w:color w:val="000000" w:themeColor="text1"/>
          <w:sz w:val="28"/>
          <w:szCs w:val="28"/>
        </w:rPr>
        <w:t xml:space="preserve">секунду за секунду: </w:t>
      </w:r>
      <w:r w:rsidR="0099505C" w:rsidRPr="0099505C">
        <w:rPr>
          <w:rFonts w:ascii="Times New Roman" w:hAnsi="Times New Roman" w:cs="Times New Roman"/>
          <w:bCs/>
          <w:color w:val="000000" w:themeColor="text1"/>
          <w:sz w:val="28"/>
          <w:szCs w:val="28"/>
          <w:shd w:val="clear" w:color="auto" w:fill="FFFFFF"/>
        </w:rPr>
        <w:t>1 Н = 1 кг·м/с</w:t>
      </w:r>
      <w:r w:rsidR="0099505C" w:rsidRPr="0099505C">
        <w:rPr>
          <w:rFonts w:ascii="Times New Roman" w:hAnsi="Times New Roman" w:cs="Times New Roman"/>
          <w:bCs/>
          <w:color w:val="000000" w:themeColor="text1"/>
          <w:sz w:val="28"/>
          <w:szCs w:val="28"/>
          <w:shd w:val="clear" w:color="auto" w:fill="FFFFFF"/>
          <w:vertAlign w:val="superscript"/>
        </w:rPr>
        <w:t>2</w:t>
      </w:r>
      <w:r w:rsidR="0099505C" w:rsidRPr="0099505C">
        <w:rPr>
          <w:rFonts w:ascii="Times New Roman" w:hAnsi="Times New Roman" w:cs="Times New Roman"/>
          <w:color w:val="000000" w:themeColor="text1"/>
          <w:sz w:val="28"/>
          <w:szCs w:val="28"/>
          <w:shd w:val="clear" w:color="auto" w:fill="FFFFFF"/>
        </w:rPr>
        <w:t>.</w:t>
      </w:r>
      <w:r w:rsidRPr="0099505C">
        <w:rPr>
          <w:rFonts w:ascii="Times New Roman" w:hAnsi="Times New Roman" w:cs="Times New Roman"/>
          <w:color w:val="000000" w:themeColor="text1"/>
          <w:sz w:val="28"/>
          <w:szCs w:val="28"/>
        </w:rPr>
        <w:t xml:space="preserve">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Управляющие  силы возникают в результате выполняемых спортсменом суставных движений, проявления двигательной активности. Анализируя физическое упражнение,  следует учитывать, что движение спортсмена является результатом одновременного действия естественных и управляющих сил. Поэтому информация об указанных силах очень важна при оценке эффективности выполняемых двигательных действий.</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Для определения управляющих сил необходима информация:</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об ускорении ОЦ</w:t>
      </w:r>
      <w:r w:rsidR="005624B6">
        <w:rPr>
          <w:rFonts w:ascii="Times New Roman" w:hAnsi="Times New Roman" w:cs="Times New Roman"/>
          <w:sz w:val="28"/>
          <w:szCs w:val="28"/>
        </w:rPr>
        <w:t>М</w:t>
      </w:r>
      <w:r w:rsidRPr="005624B6">
        <w:rPr>
          <w:rFonts w:ascii="Times New Roman" w:hAnsi="Times New Roman" w:cs="Times New Roman"/>
          <w:sz w:val="28"/>
          <w:szCs w:val="28"/>
        </w:rPr>
        <w:t xml:space="preserve"> тела спортсмена;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о массе тела;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о естественных силах, действующих на тело (в частности, о силе тяжести и силе реакции опоры) при движении в отсутствие суставных движений (неизменная поза).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Управляющие силы  определяются путем вычитания естественных сил из результирующей внешней силы, действующей на тело и определяемой по ускорению ОЦ</w:t>
      </w:r>
      <w:r w:rsidR="005624B6">
        <w:rPr>
          <w:rFonts w:ascii="Times New Roman" w:hAnsi="Times New Roman" w:cs="Times New Roman"/>
          <w:sz w:val="28"/>
          <w:szCs w:val="28"/>
        </w:rPr>
        <w:t>М</w:t>
      </w:r>
      <w:r w:rsidRPr="005624B6">
        <w:rPr>
          <w:rFonts w:ascii="Times New Roman" w:hAnsi="Times New Roman" w:cs="Times New Roman"/>
          <w:sz w:val="28"/>
          <w:szCs w:val="28"/>
        </w:rPr>
        <w:t>.</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Как правило, при взаимодействии тела изменяют не только поступательные характеристики движения, но и вращательные. Для количественной оценки вращательного воздействия тел друг на друга в биомеханике используется понятие момент силы.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Вращающее действие силы зависит не только от величины силы, но и от расстояния, на котором линия действия силы отстоит от оси вращения. Меру вращающего действия силы на физическое тело называют моментом силы. Этимология термина «момент» в выражении момент силы и в ряде </w:t>
      </w:r>
      <w:r w:rsidRPr="005624B6">
        <w:rPr>
          <w:rFonts w:ascii="Times New Roman" w:hAnsi="Times New Roman" w:cs="Times New Roman"/>
          <w:sz w:val="28"/>
          <w:szCs w:val="28"/>
        </w:rPr>
        <w:lastRenderedPageBreak/>
        <w:t xml:space="preserve">других вращательных характеристик происходит от лат. </w:t>
      </w:r>
      <w:proofErr w:type="spellStart"/>
      <w:r w:rsidRPr="005624B6">
        <w:rPr>
          <w:rFonts w:ascii="Times New Roman" w:hAnsi="Times New Roman" w:cs="Times New Roman"/>
          <w:sz w:val="28"/>
          <w:szCs w:val="28"/>
        </w:rPr>
        <w:t>momentum</w:t>
      </w:r>
      <w:proofErr w:type="spellEnd"/>
      <w:r w:rsidRPr="005624B6">
        <w:rPr>
          <w:rFonts w:ascii="Times New Roman" w:hAnsi="Times New Roman" w:cs="Times New Roman"/>
          <w:sz w:val="28"/>
          <w:szCs w:val="28"/>
        </w:rPr>
        <w:t xml:space="preserve">  –  движущая сила, толчок.</w:t>
      </w:r>
    </w:p>
    <w:p w:rsidR="00F727C4" w:rsidRPr="00C1580B"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Для твердого тела численное значение момента  силы «М» определяется произведением величины силы (модуля) «F» на плечо «</w:t>
      </w:r>
      <w:proofErr w:type="spellStart"/>
      <w:r w:rsidRPr="005624B6">
        <w:rPr>
          <w:rFonts w:ascii="Times New Roman" w:hAnsi="Times New Roman" w:cs="Times New Roman"/>
          <w:sz w:val="28"/>
          <w:szCs w:val="28"/>
        </w:rPr>
        <w:t>d</w:t>
      </w:r>
      <w:proofErr w:type="spellEnd"/>
      <w:r w:rsidRPr="005624B6">
        <w:rPr>
          <w:rFonts w:ascii="Times New Roman" w:hAnsi="Times New Roman" w:cs="Times New Roman"/>
          <w:sz w:val="28"/>
          <w:szCs w:val="28"/>
        </w:rPr>
        <w:t>».</w:t>
      </w:r>
    </w:p>
    <w:p w:rsidR="0099505C" w:rsidRPr="00C1580B" w:rsidRDefault="0099505C" w:rsidP="005624B6">
      <w:pPr>
        <w:spacing w:after="0" w:line="240" w:lineRule="auto"/>
        <w:ind w:firstLine="709"/>
        <w:jc w:val="both"/>
        <w:rPr>
          <w:rFonts w:ascii="Times New Roman" w:hAnsi="Times New Roman" w:cs="Times New Roman"/>
          <w:sz w:val="28"/>
          <w:szCs w:val="28"/>
        </w:rPr>
      </w:pPr>
    </w:p>
    <w:p w:rsidR="00F727C4" w:rsidRDefault="00F727C4" w:rsidP="005624B6">
      <w:pPr>
        <w:spacing w:after="0" w:line="240" w:lineRule="auto"/>
        <w:ind w:firstLine="709"/>
        <w:jc w:val="both"/>
        <w:rPr>
          <w:rFonts w:ascii="Times New Roman" w:hAnsi="Times New Roman" w:cs="Times New Roman"/>
          <w:sz w:val="28"/>
          <w:szCs w:val="28"/>
          <w:lang w:val="en-US"/>
        </w:rPr>
      </w:pPr>
      <w:r w:rsidRPr="005624B6">
        <w:rPr>
          <w:rFonts w:ascii="Times New Roman" w:hAnsi="Times New Roman" w:cs="Times New Roman"/>
          <w:sz w:val="28"/>
          <w:szCs w:val="28"/>
        </w:rPr>
        <w:t>M = F∙</w:t>
      </w:r>
      <w:proofErr w:type="spellStart"/>
      <w:r w:rsidRPr="005624B6">
        <w:rPr>
          <w:rFonts w:ascii="Times New Roman" w:hAnsi="Times New Roman" w:cs="Times New Roman"/>
          <w:sz w:val="28"/>
          <w:szCs w:val="28"/>
        </w:rPr>
        <w:t>d</w:t>
      </w:r>
      <w:proofErr w:type="spellEnd"/>
      <w:r w:rsidRPr="005624B6">
        <w:rPr>
          <w:rFonts w:ascii="Times New Roman" w:hAnsi="Times New Roman" w:cs="Times New Roman"/>
          <w:sz w:val="28"/>
          <w:szCs w:val="28"/>
        </w:rPr>
        <w:t xml:space="preserve">. </w:t>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r>
      <w:r w:rsidR="0099505C">
        <w:rPr>
          <w:rFonts w:ascii="Times New Roman" w:hAnsi="Times New Roman" w:cs="Times New Roman"/>
          <w:sz w:val="28"/>
          <w:szCs w:val="28"/>
          <w:lang w:val="en-US"/>
        </w:rPr>
        <w:tab/>
        <w:t>1</w:t>
      </w:r>
      <w:r w:rsidR="009F6D21">
        <w:rPr>
          <w:rFonts w:ascii="Times New Roman" w:hAnsi="Times New Roman" w:cs="Times New Roman"/>
          <w:sz w:val="28"/>
          <w:szCs w:val="28"/>
        </w:rPr>
        <w:t>8</w:t>
      </w:r>
      <w:r w:rsidRPr="005624B6">
        <w:rPr>
          <w:rFonts w:ascii="Times New Roman" w:hAnsi="Times New Roman" w:cs="Times New Roman"/>
          <w:sz w:val="28"/>
          <w:szCs w:val="28"/>
        </w:rPr>
        <w:t>.7</w:t>
      </w:r>
    </w:p>
    <w:p w:rsidR="0099505C" w:rsidRPr="0099505C" w:rsidRDefault="0099505C" w:rsidP="005624B6">
      <w:pPr>
        <w:spacing w:after="0" w:line="240" w:lineRule="auto"/>
        <w:ind w:firstLine="709"/>
        <w:jc w:val="both"/>
        <w:rPr>
          <w:rFonts w:ascii="Times New Roman" w:hAnsi="Times New Roman" w:cs="Times New Roman"/>
          <w:sz w:val="28"/>
          <w:szCs w:val="28"/>
          <w:lang w:val="en-US"/>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Плечом силы является кратчайшее расстояние от оси вращения до линии действия силы. Например, для силы тяжести «Р» плечом относительно точки «О» будет расстояние «</w:t>
      </w:r>
      <w:proofErr w:type="spellStart"/>
      <w:r w:rsidRPr="005624B6">
        <w:rPr>
          <w:rFonts w:ascii="Times New Roman" w:hAnsi="Times New Roman" w:cs="Times New Roman"/>
          <w:sz w:val="28"/>
          <w:szCs w:val="28"/>
        </w:rPr>
        <w:t>d</w:t>
      </w:r>
      <w:proofErr w:type="spellEnd"/>
      <w:r w:rsidRPr="005624B6">
        <w:rPr>
          <w:rFonts w:ascii="Times New Roman" w:hAnsi="Times New Roman" w:cs="Times New Roman"/>
          <w:sz w:val="28"/>
          <w:szCs w:val="28"/>
        </w:rPr>
        <w:t>» (рис</w:t>
      </w:r>
      <w:r w:rsidR="0099505C">
        <w:rPr>
          <w:rFonts w:ascii="Times New Roman" w:hAnsi="Times New Roman" w:cs="Times New Roman"/>
          <w:sz w:val="28"/>
          <w:szCs w:val="28"/>
        </w:rPr>
        <w:t>унок</w:t>
      </w:r>
      <w:r w:rsidRPr="005624B6">
        <w:rPr>
          <w:rFonts w:ascii="Times New Roman" w:hAnsi="Times New Roman" w:cs="Times New Roman"/>
          <w:sz w:val="28"/>
          <w:szCs w:val="28"/>
        </w:rPr>
        <w:t xml:space="preserve"> </w:t>
      </w:r>
      <w:r w:rsidR="0099505C" w:rsidRPr="0099505C">
        <w:rPr>
          <w:rFonts w:ascii="Times New Roman" w:hAnsi="Times New Roman" w:cs="Times New Roman"/>
          <w:sz w:val="28"/>
          <w:szCs w:val="28"/>
        </w:rPr>
        <w:t>1</w:t>
      </w:r>
      <w:r w:rsidR="00C1580B">
        <w:rPr>
          <w:rFonts w:ascii="Times New Roman" w:hAnsi="Times New Roman" w:cs="Times New Roman"/>
          <w:sz w:val="28"/>
          <w:szCs w:val="28"/>
        </w:rPr>
        <w:t>8</w:t>
      </w:r>
      <w:r w:rsidRPr="005624B6">
        <w:rPr>
          <w:rFonts w:ascii="Times New Roman" w:hAnsi="Times New Roman" w:cs="Times New Roman"/>
          <w:sz w:val="28"/>
          <w:szCs w:val="28"/>
        </w:rPr>
        <w:t>.1). Момент силы является вектором. Его направление всегда перпендикулярно плоскости, образованной вектором силы «F» и плечом «</w:t>
      </w:r>
      <w:proofErr w:type="spellStart"/>
      <w:r w:rsidRPr="005624B6">
        <w:rPr>
          <w:rFonts w:ascii="Times New Roman" w:hAnsi="Times New Roman" w:cs="Times New Roman"/>
          <w:sz w:val="28"/>
          <w:szCs w:val="28"/>
        </w:rPr>
        <w:t>d</w:t>
      </w:r>
      <w:proofErr w:type="spellEnd"/>
      <w:r w:rsidRPr="005624B6">
        <w:rPr>
          <w:rFonts w:ascii="Times New Roman" w:hAnsi="Times New Roman" w:cs="Times New Roman"/>
          <w:sz w:val="28"/>
          <w:szCs w:val="28"/>
        </w:rPr>
        <w:t>».</w:t>
      </w:r>
    </w:p>
    <w:p w:rsidR="00FA7FF6" w:rsidRPr="005624B6" w:rsidRDefault="00FA7FF6"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noProof/>
          <w:sz w:val="28"/>
          <w:szCs w:val="28"/>
          <w:lang w:eastAsia="ru-RU"/>
        </w:rPr>
        <w:drawing>
          <wp:inline distT="0" distB="0" distL="0" distR="0">
            <wp:extent cx="2127250" cy="2647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27250" cy="2647950"/>
                    </a:xfrm>
                    <a:prstGeom prst="rect">
                      <a:avLst/>
                    </a:prstGeom>
                    <a:noFill/>
                    <a:ln>
                      <a:noFill/>
                    </a:ln>
                  </pic:spPr>
                </pic:pic>
              </a:graphicData>
            </a:graphic>
          </wp:inline>
        </w:drawing>
      </w:r>
    </w:p>
    <w:p w:rsidR="00F727C4"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Рис</w:t>
      </w:r>
      <w:r w:rsidR="0099505C">
        <w:rPr>
          <w:rFonts w:ascii="Times New Roman" w:hAnsi="Times New Roman" w:cs="Times New Roman"/>
          <w:sz w:val="28"/>
          <w:szCs w:val="28"/>
        </w:rPr>
        <w:t>унок</w:t>
      </w:r>
      <w:r w:rsidRPr="005624B6">
        <w:rPr>
          <w:rFonts w:ascii="Times New Roman" w:hAnsi="Times New Roman" w:cs="Times New Roman"/>
          <w:sz w:val="28"/>
          <w:szCs w:val="28"/>
        </w:rPr>
        <w:t xml:space="preserve"> </w:t>
      </w:r>
      <w:r w:rsidR="0099505C">
        <w:rPr>
          <w:rFonts w:ascii="Times New Roman" w:hAnsi="Times New Roman" w:cs="Times New Roman"/>
          <w:sz w:val="28"/>
          <w:szCs w:val="28"/>
        </w:rPr>
        <w:t>1</w:t>
      </w:r>
      <w:r w:rsidR="009F6D21">
        <w:rPr>
          <w:rFonts w:ascii="Times New Roman" w:hAnsi="Times New Roman" w:cs="Times New Roman"/>
          <w:sz w:val="28"/>
          <w:szCs w:val="28"/>
        </w:rPr>
        <w:t>8</w:t>
      </w:r>
      <w:r w:rsidRPr="005624B6">
        <w:rPr>
          <w:rFonts w:ascii="Times New Roman" w:hAnsi="Times New Roman" w:cs="Times New Roman"/>
          <w:sz w:val="28"/>
          <w:szCs w:val="28"/>
        </w:rPr>
        <w:t>.1</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Законы динамики для вращательного движения тел.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Первый закон Ньютона для вращающихся тел формулируется следующим образом:</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Если на тело не оказывают вращающего воздействия  другие тела, то оно находится в состоянии покоя или равномерного вращения.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Для твердого тела угловое ускорение «</w:t>
      </w:r>
      <w:r w:rsidR="005624B6">
        <w:rPr>
          <w:rFonts w:ascii="Times New Roman" w:hAnsi="Times New Roman" w:cs="Times New Roman"/>
          <w:sz w:val="28"/>
          <w:szCs w:val="28"/>
        </w:rPr>
        <w:t>ε</w:t>
      </w:r>
      <w:r w:rsidRPr="005624B6">
        <w:rPr>
          <w:rFonts w:ascii="Times New Roman" w:hAnsi="Times New Roman" w:cs="Times New Roman"/>
          <w:sz w:val="28"/>
          <w:szCs w:val="28"/>
        </w:rPr>
        <w:t>»  связано с моментом силы «М» вторым законом Ньютона для вращательного движения:</w:t>
      </w:r>
    </w:p>
    <w:p w:rsidR="00F727C4"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Угловое ускорение, приобретаемое каким-либо телом, прямо пропорционально величине действующего момента силы и обратно пропорционально моменту инерции этого тела.</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ε</w:t>
      </w:r>
      <w:r w:rsidR="00F727C4" w:rsidRPr="005624B6">
        <w:rPr>
          <w:rFonts w:ascii="Times New Roman" w:hAnsi="Times New Roman" w:cs="Times New Roman"/>
          <w:sz w:val="28"/>
          <w:szCs w:val="28"/>
        </w:rPr>
        <w:t xml:space="preserve"> = М / J,    </w:t>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t>1</w:t>
      </w:r>
      <w:r w:rsidR="009F6D21">
        <w:rPr>
          <w:rFonts w:ascii="Times New Roman" w:hAnsi="Times New Roman" w:cs="Times New Roman"/>
          <w:sz w:val="28"/>
          <w:szCs w:val="28"/>
        </w:rPr>
        <w:t>8</w:t>
      </w:r>
      <w:r w:rsidR="00F727C4" w:rsidRPr="005624B6">
        <w:rPr>
          <w:rFonts w:ascii="Times New Roman" w:hAnsi="Times New Roman" w:cs="Times New Roman"/>
          <w:sz w:val="28"/>
          <w:szCs w:val="28"/>
        </w:rPr>
        <w:t xml:space="preserve">.8 </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где «J»  –  момент инерции тела относительно оси вращения. Момент инерции является инерционной характеристикой вращательного движения и играет такую же роль, что и масса для поступательного движения. В частности, чем  больше величина момента инерции тела, тем больший момент силы необходим для сообщения ему фиксированного значения </w:t>
      </w:r>
      <w:r w:rsidRPr="005624B6">
        <w:rPr>
          <w:rFonts w:ascii="Times New Roman" w:hAnsi="Times New Roman" w:cs="Times New Roman"/>
          <w:sz w:val="28"/>
          <w:szCs w:val="28"/>
        </w:rPr>
        <w:lastRenderedPageBreak/>
        <w:t>углового ускорения. Эта инерционная характеристика тела зависит не только от массы тела, но и от расстояния, отделяющего частички этого тела от оси вращения.</w:t>
      </w:r>
    </w:p>
    <w:p w:rsidR="00F727C4"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Момент инерции вращающегося относительно оси тела определяется по формуле:</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J = ∑</w:t>
      </w:r>
      <w:proofErr w:type="spellStart"/>
      <w:r w:rsidRPr="005624B6">
        <w:rPr>
          <w:rFonts w:ascii="Times New Roman" w:hAnsi="Times New Roman" w:cs="Times New Roman"/>
          <w:sz w:val="28"/>
          <w:szCs w:val="28"/>
        </w:rPr>
        <w:t>m</w:t>
      </w:r>
      <w:r w:rsidRPr="0054426C">
        <w:rPr>
          <w:rFonts w:ascii="Times New Roman" w:hAnsi="Times New Roman" w:cs="Times New Roman"/>
          <w:sz w:val="28"/>
          <w:szCs w:val="28"/>
          <w:vertAlign w:val="subscript"/>
        </w:rPr>
        <w:t>i</w:t>
      </w:r>
      <w:proofErr w:type="spellEnd"/>
      <w:r w:rsidRPr="005624B6">
        <w:rPr>
          <w:rFonts w:ascii="Times New Roman" w:hAnsi="Times New Roman" w:cs="Times New Roman"/>
          <w:sz w:val="28"/>
          <w:szCs w:val="28"/>
        </w:rPr>
        <w:t>∙r</w:t>
      </w:r>
      <w:r w:rsidRPr="0054426C">
        <w:rPr>
          <w:rFonts w:ascii="Times New Roman" w:hAnsi="Times New Roman" w:cs="Times New Roman"/>
          <w:sz w:val="28"/>
          <w:szCs w:val="28"/>
          <w:vertAlign w:val="subscript"/>
        </w:rPr>
        <w:t>i</w:t>
      </w:r>
      <w:r w:rsidRPr="0054426C">
        <w:rPr>
          <w:rFonts w:ascii="Times New Roman" w:hAnsi="Times New Roman" w:cs="Times New Roman"/>
          <w:sz w:val="28"/>
          <w:szCs w:val="28"/>
          <w:vertAlign w:val="superscript"/>
        </w:rPr>
        <w:t>2</w:t>
      </w:r>
      <w:r w:rsidRPr="005624B6">
        <w:rPr>
          <w:rFonts w:ascii="Times New Roman" w:hAnsi="Times New Roman" w:cs="Times New Roman"/>
          <w:sz w:val="28"/>
          <w:szCs w:val="28"/>
        </w:rPr>
        <w:t xml:space="preserve">, </w:t>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0099505C">
        <w:rPr>
          <w:rFonts w:ascii="Times New Roman" w:hAnsi="Times New Roman" w:cs="Times New Roman"/>
          <w:sz w:val="28"/>
          <w:szCs w:val="28"/>
        </w:rPr>
        <w:tab/>
      </w:r>
      <w:r w:rsidRPr="005624B6">
        <w:rPr>
          <w:rFonts w:ascii="Times New Roman" w:hAnsi="Times New Roman" w:cs="Times New Roman"/>
          <w:sz w:val="28"/>
          <w:szCs w:val="28"/>
        </w:rPr>
        <w:t>(</w:t>
      </w:r>
      <w:r w:rsidR="0099505C">
        <w:rPr>
          <w:rFonts w:ascii="Times New Roman" w:hAnsi="Times New Roman" w:cs="Times New Roman"/>
          <w:sz w:val="28"/>
          <w:szCs w:val="28"/>
        </w:rPr>
        <w:t>1</w:t>
      </w:r>
      <w:r w:rsidR="009F6D21">
        <w:rPr>
          <w:rFonts w:ascii="Times New Roman" w:hAnsi="Times New Roman" w:cs="Times New Roman"/>
          <w:sz w:val="28"/>
          <w:szCs w:val="28"/>
        </w:rPr>
        <w:t>8</w:t>
      </w:r>
      <w:r w:rsidRPr="005624B6">
        <w:rPr>
          <w:rFonts w:ascii="Times New Roman" w:hAnsi="Times New Roman" w:cs="Times New Roman"/>
          <w:sz w:val="28"/>
          <w:szCs w:val="28"/>
        </w:rPr>
        <w:t>.9)</w:t>
      </w:r>
    </w:p>
    <w:p w:rsidR="0099505C" w:rsidRPr="005624B6" w:rsidRDefault="0099505C" w:rsidP="005624B6">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где «</w:t>
      </w:r>
      <w:proofErr w:type="spellStart"/>
      <w:r w:rsidRPr="005624B6">
        <w:rPr>
          <w:rFonts w:ascii="Times New Roman" w:hAnsi="Times New Roman" w:cs="Times New Roman"/>
          <w:sz w:val="28"/>
          <w:szCs w:val="28"/>
        </w:rPr>
        <w:t>r</w:t>
      </w:r>
      <w:r w:rsidRPr="0054426C">
        <w:rPr>
          <w:rFonts w:ascii="Times New Roman" w:hAnsi="Times New Roman" w:cs="Times New Roman"/>
          <w:sz w:val="28"/>
          <w:szCs w:val="28"/>
          <w:vertAlign w:val="subscript"/>
        </w:rPr>
        <w:t>i</w:t>
      </w:r>
      <w:proofErr w:type="spellEnd"/>
      <w:r w:rsidRPr="005624B6">
        <w:rPr>
          <w:rFonts w:ascii="Times New Roman" w:hAnsi="Times New Roman" w:cs="Times New Roman"/>
          <w:sz w:val="28"/>
          <w:szCs w:val="28"/>
        </w:rPr>
        <w:t>»  –  расстояния между материальными точками и осью вращения, «</w:t>
      </w:r>
      <w:proofErr w:type="spellStart"/>
      <w:r w:rsidRPr="005624B6">
        <w:rPr>
          <w:rFonts w:ascii="Times New Roman" w:hAnsi="Times New Roman" w:cs="Times New Roman"/>
          <w:sz w:val="28"/>
          <w:szCs w:val="28"/>
        </w:rPr>
        <w:t>m</w:t>
      </w:r>
      <w:r w:rsidRPr="0054426C">
        <w:rPr>
          <w:rFonts w:ascii="Times New Roman" w:hAnsi="Times New Roman" w:cs="Times New Roman"/>
          <w:sz w:val="28"/>
          <w:szCs w:val="28"/>
          <w:vertAlign w:val="subscript"/>
        </w:rPr>
        <w:t>i</w:t>
      </w:r>
      <w:proofErr w:type="spellEnd"/>
      <w:r w:rsidRPr="005624B6">
        <w:rPr>
          <w:rFonts w:ascii="Times New Roman" w:hAnsi="Times New Roman" w:cs="Times New Roman"/>
          <w:sz w:val="28"/>
          <w:szCs w:val="28"/>
        </w:rPr>
        <w:t xml:space="preserve">» – массы материальных точек составляющих тело.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 процессе анализа спортивных упражнений важно знать, что спортсмен может изменять величину своего момента инерции в широких пределах, приближая звенья к оси вращения или удаляя их от нее.</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Третий закон Ньютона для вращательного движения тела, гласит:</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Вращающее воздействие силы по модулю равно значению момента силы противодействия и противоположно по направлению.</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Внешние моменты сил, действующие на тело спортсмена при выполнении спортивных упражнений, как и силы, можно разделить на естественные и управляющие. Первые из них связаны с движением тела в неизменной позе, вторые возникают в результате суставных движений. Совокупность естественных и управляющих моментов силы обеспечивает выполнение вращательной части программы движения  –  программы ориентации.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Управляющие моменты сил находятся аналогично управляющим силам путем вычитания естественных моментов внешних сил из результирующего момента силы, действующего на тело спортсмена.</w:t>
      </w:r>
    </w:p>
    <w:p w:rsidR="00F727C4" w:rsidRPr="0054426C" w:rsidRDefault="00F727C4" w:rsidP="005624B6">
      <w:pPr>
        <w:spacing w:after="0" w:line="240" w:lineRule="auto"/>
        <w:ind w:firstLine="709"/>
        <w:jc w:val="both"/>
        <w:rPr>
          <w:rFonts w:ascii="Times New Roman" w:hAnsi="Times New Roman" w:cs="Times New Roman"/>
          <w:b/>
          <w:sz w:val="28"/>
          <w:szCs w:val="28"/>
        </w:rPr>
      </w:pPr>
      <w:r w:rsidRPr="0054426C">
        <w:rPr>
          <w:rFonts w:ascii="Times New Roman" w:hAnsi="Times New Roman" w:cs="Times New Roman"/>
          <w:b/>
          <w:sz w:val="28"/>
          <w:szCs w:val="28"/>
        </w:rPr>
        <w:t xml:space="preserve">Порядок выполнения работы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1. Определение силы реакции опоры </w:t>
      </w:r>
    </w:p>
    <w:p w:rsidR="00F727C4" w:rsidRPr="00D30CF2" w:rsidRDefault="00F727C4" w:rsidP="005624B6">
      <w:pPr>
        <w:spacing w:after="0" w:line="240" w:lineRule="auto"/>
        <w:ind w:firstLine="709"/>
        <w:jc w:val="both"/>
        <w:rPr>
          <w:rFonts w:ascii="Times New Roman" w:hAnsi="Times New Roman" w:cs="Times New Roman"/>
          <w:color w:val="000000" w:themeColor="text1"/>
          <w:sz w:val="28"/>
          <w:szCs w:val="28"/>
        </w:rPr>
      </w:pPr>
      <w:r w:rsidRPr="005624B6">
        <w:rPr>
          <w:rFonts w:ascii="Times New Roman" w:hAnsi="Times New Roman" w:cs="Times New Roman"/>
          <w:sz w:val="28"/>
          <w:szCs w:val="28"/>
        </w:rPr>
        <w:t>1.1. Откры</w:t>
      </w:r>
      <w:r w:rsidR="0054426C">
        <w:rPr>
          <w:rFonts w:ascii="Times New Roman" w:hAnsi="Times New Roman" w:cs="Times New Roman"/>
          <w:sz w:val="28"/>
          <w:szCs w:val="28"/>
        </w:rPr>
        <w:t>ваем</w:t>
      </w:r>
      <w:r w:rsidRPr="005624B6">
        <w:rPr>
          <w:rFonts w:ascii="Times New Roman" w:hAnsi="Times New Roman" w:cs="Times New Roman"/>
          <w:sz w:val="28"/>
          <w:szCs w:val="28"/>
        </w:rPr>
        <w:t xml:space="preserve"> электронную таблицу «Определение скоростей и ускорений движения ОЦ</w:t>
      </w:r>
      <w:r w:rsidR="0054426C">
        <w:rPr>
          <w:rFonts w:ascii="Times New Roman" w:hAnsi="Times New Roman" w:cs="Times New Roman"/>
          <w:sz w:val="28"/>
          <w:szCs w:val="28"/>
        </w:rPr>
        <w:t>М</w:t>
      </w:r>
      <w:r w:rsidRPr="005624B6">
        <w:rPr>
          <w:rFonts w:ascii="Times New Roman" w:hAnsi="Times New Roman" w:cs="Times New Roman"/>
          <w:sz w:val="28"/>
          <w:szCs w:val="28"/>
        </w:rPr>
        <w:t xml:space="preserve"> тела спортсмена в физическом упражнении», </w:t>
      </w:r>
      <w:r w:rsidRPr="00D30CF2">
        <w:rPr>
          <w:rFonts w:ascii="Times New Roman" w:hAnsi="Times New Roman" w:cs="Times New Roman"/>
          <w:color w:val="000000" w:themeColor="text1"/>
          <w:sz w:val="28"/>
          <w:szCs w:val="28"/>
        </w:rPr>
        <w:t xml:space="preserve">построенную в лабораторной работе </w:t>
      </w:r>
      <w:r w:rsidR="00D30CF2" w:rsidRPr="00D30CF2">
        <w:rPr>
          <w:rFonts w:ascii="Times New Roman" w:hAnsi="Times New Roman" w:cs="Times New Roman"/>
          <w:color w:val="000000" w:themeColor="text1"/>
          <w:sz w:val="28"/>
          <w:szCs w:val="28"/>
        </w:rPr>
        <w:t>8</w:t>
      </w:r>
      <w:r w:rsidRPr="00D30CF2">
        <w:rPr>
          <w:rFonts w:ascii="Times New Roman" w:hAnsi="Times New Roman" w:cs="Times New Roman"/>
          <w:color w:val="000000" w:themeColor="text1"/>
          <w:sz w:val="28"/>
          <w:szCs w:val="28"/>
        </w:rPr>
        <w:t>.</w:t>
      </w:r>
    </w:p>
    <w:p w:rsidR="00F727C4" w:rsidRPr="00D30CF2" w:rsidRDefault="00F727C4" w:rsidP="005624B6">
      <w:pPr>
        <w:spacing w:after="0" w:line="240" w:lineRule="auto"/>
        <w:ind w:firstLine="709"/>
        <w:jc w:val="both"/>
        <w:rPr>
          <w:rFonts w:ascii="Times New Roman" w:hAnsi="Times New Roman" w:cs="Times New Roman"/>
          <w:color w:val="000000" w:themeColor="text1"/>
          <w:sz w:val="28"/>
          <w:szCs w:val="28"/>
        </w:rPr>
      </w:pPr>
      <w:r w:rsidRPr="005624B6">
        <w:rPr>
          <w:rFonts w:ascii="Times New Roman" w:hAnsi="Times New Roman" w:cs="Times New Roman"/>
          <w:sz w:val="28"/>
          <w:szCs w:val="28"/>
        </w:rPr>
        <w:t xml:space="preserve">1.2. В Образцах оформления таблиц в MS </w:t>
      </w:r>
      <w:proofErr w:type="spellStart"/>
      <w:r w:rsidRPr="005624B6">
        <w:rPr>
          <w:rFonts w:ascii="Times New Roman" w:hAnsi="Times New Roman" w:cs="Times New Roman"/>
          <w:sz w:val="28"/>
          <w:szCs w:val="28"/>
        </w:rPr>
        <w:t>Excel</w:t>
      </w:r>
      <w:proofErr w:type="spellEnd"/>
      <w:r w:rsidRPr="005624B6">
        <w:rPr>
          <w:rFonts w:ascii="Times New Roman" w:hAnsi="Times New Roman" w:cs="Times New Roman"/>
          <w:sz w:val="28"/>
          <w:szCs w:val="28"/>
        </w:rPr>
        <w:t xml:space="preserve"> выб</w:t>
      </w:r>
      <w:r w:rsidR="0054426C">
        <w:rPr>
          <w:rFonts w:ascii="Times New Roman" w:hAnsi="Times New Roman" w:cs="Times New Roman"/>
          <w:sz w:val="28"/>
          <w:szCs w:val="28"/>
        </w:rPr>
        <w:t>ираем</w:t>
      </w:r>
      <w:r w:rsidRPr="005624B6">
        <w:rPr>
          <w:rFonts w:ascii="Times New Roman" w:hAnsi="Times New Roman" w:cs="Times New Roman"/>
          <w:sz w:val="28"/>
          <w:szCs w:val="28"/>
        </w:rPr>
        <w:t xml:space="preserve"> и откры</w:t>
      </w:r>
      <w:r w:rsidR="0054426C">
        <w:rPr>
          <w:rFonts w:ascii="Times New Roman" w:hAnsi="Times New Roman" w:cs="Times New Roman"/>
          <w:sz w:val="28"/>
          <w:szCs w:val="28"/>
        </w:rPr>
        <w:t>ваем</w:t>
      </w:r>
      <w:r w:rsidRPr="005624B6">
        <w:rPr>
          <w:rFonts w:ascii="Times New Roman" w:hAnsi="Times New Roman" w:cs="Times New Roman"/>
          <w:sz w:val="28"/>
          <w:szCs w:val="28"/>
        </w:rPr>
        <w:t xml:space="preserve"> </w:t>
      </w:r>
      <w:r w:rsidRPr="00D30CF2">
        <w:rPr>
          <w:rFonts w:ascii="Times New Roman" w:hAnsi="Times New Roman" w:cs="Times New Roman"/>
          <w:color w:val="000000" w:themeColor="text1"/>
          <w:sz w:val="28"/>
          <w:szCs w:val="28"/>
        </w:rPr>
        <w:t>– 4.1 «Динамика. Определение сил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В образце содержится две таблицы: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«Определение силы и момента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«Расчет плеча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1.3. Выдел</w:t>
      </w:r>
      <w:r w:rsidR="0054426C">
        <w:rPr>
          <w:rFonts w:ascii="Times New Roman" w:hAnsi="Times New Roman" w:cs="Times New Roman"/>
          <w:sz w:val="28"/>
          <w:szCs w:val="28"/>
        </w:rPr>
        <w:t>яем</w:t>
      </w:r>
      <w:r w:rsidRPr="005624B6">
        <w:rPr>
          <w:rFonts w:ascii="Times New Roman" w:hAnsi="Times New Roman" w:cs="Times New Roman"/>
          <w:sz w:val="28"/>
          <w:szCs w:val="28"/>
        </w:rPr>
        <w:t xml:space="preserve"> и копир</w:t>
      </w:r>
      <w:r w:rsidR="0054426C">
        <w:rPr>
          <w:rFonts w:ascii="Times New Roman" w:hAnsi="Times New Roman" w:cs="Times New Roman"/>
          <w:sz w:val="28"/>
          <w:szCs w:val="28"/>
        </w:rPr>
        <w:t>уем</w:t>
      </w:r>
      <w:r w:rsidRPr="005624B6">
        <w:rPr>
          <w:rFonts w:ascii="Times New Roman" w:hAnsi="Times New Roman" w:cs="Times New Roman"/>
          <w:sz w:val="28"/>
          <w:szCs w:val="28"/>
        </w:rPr>
        <w:t xml:space="preserve"> в буфер обмена значения столбца «Ускорение по гор. Ах (м/с</w:t>
      </w:r>
      <w:r w:rsidRPr="0054426C">
        <w:rPr>
          <w:rFonts w:ascii="Times New Roman" w:hAnsi="Times New Roman" w:cs="Times New Roman"/>
          <w:sz w:val="28"/>
          <w:szCs w:val="28"/>
          <w:vertAlign w:val="superscript"/>
        </w:rPr>
        <w:t>2</w:t>
      </w:r>
      <w:r w:rsidRPr="005624B6">
        <w:rPr>
          <w:rFonts w:ascii="Times New Roman" w:hAnsi="Times New Roman" w:cs="Times New Roman"/>
          <w:sz w:val="28"/>
          <w:szCs w:val="28"/>
        </w:rPr>
        <w:t>)» таблицы «Определение скоростей и ускорений движения ОЦ</w:t>
      </w:r>
      <w:r w:rsidR="0054426C">
        <w:rPr>
          <w:rFonts w:ascii="Times New Roman" w:hAnsi="Times New Roman" w:cs="Times New Roman"/>
          <w:sz w:val="28"/>
          <w:szCs w:val="28"/>
        </w:rPr>
        <w:t>М</w:t>
      </w:r>
      <w:r w:rsidRPr="005624B6">
        <w:rPr>
          <w:rFonts w:ascii="Times New Roman" w:hAnsi="Times New Roman" w:cs="Times New Roman"/>
          <w:sz w:val="28"/>
          <w:szCs w:val="28"/>
        </w:rPr>
        <w:t xml:space="preserve"> тела спортсмена в физическом упражнении».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1.4. Замен</w:t>
      </w:r>
      <w:r w:rsidR="0054426C">
        <w:rPr>
          <w:rFonts w:ascii="Times New Roman" w:hAnsi="Times New Roman" w:cs="Times New Roman"/>
          <w:sz w:val="28"/>
          <w:szCs w:val="28"/>
        </w:rPr>
        <w:t>яем</w:t>
      </w:r>
      <w:r w:rsidRPr="005624B6">
        <w:rPr>
          <w:rFonts w:ascii="Times New Roman" w:hAnsi="Times New Roman" w:cs="Times New Roman"/>
          <w:sz w:val="28"/>
          <w:szCs w:val="28"/>
        </w:rPr>
        <w:t xml:space="preserve"> значения столбца «Ускорение по горизонтали (а</w:t>
      </w:r>
      <w:r w:rsidRPr="0054426C">
        <w:rPr>
          <w:rFonts w:ascii="Times New Roman" w:hAnsi="Times New Roman" w:cs="Times New Roman"/>
          <w:sz w:val="28"/>
          <w:szCs w:val="28"/>
          <w:vertAlign w:val="subscript"/>
        </w:rPr>
        <w:t>х</w:t>
      </w:r>
      <w:r w:rsidRPr="005624B6">
        <w:rPr>
          <w:rFonts w:ascii="Times New Roman" w:hAnsi="Times New Roman" w:cs="Times New Roman"/>
          <w:sz w:val="28"/>
          <w:szCs w:val="28"/>
        </w:rPr>
        <w:t>)» таблицы «Определение силы и момента силы реакции опоры» на значения находящиеся в буфере обмена.</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Выдел</w:t>
      </w:r>
      <w:r>
        <w:rPr>
          <w:rFonts w:ascii="Times New Roman" w:hAnsi="Times New Roman" w:cs="Times New Roman"/>
          <w:sz w:val="28"/>
          <w:szCs w:val="28"/>
        </w:rPr>
        <w:t>яем</w:t>
      </w:r>
      <w:r w:rsidR="00F727C4" w:rsidRPr="005624B6">
        <w:rPr>
          <w:rFonts w:ascii="Times New Roman" w:hAnsi="Times New Roman" w:cs="Times New Roman"/>
          <w:sz w:val="28"/>
          <w:szCs w:val="28"/>
        </w:rPr>
        <w:t xml:space="preserve"> значения ах</w:t>
      </w:r>
      <w:r>
        <w:rPr>
          <w:rFonts w:ascii="Times New Roman" w:hAnsi="Times New Roman" w:cs="Times New Roman"/>
          <w:sz w:val="28"/>
          <w:szCs w:val="28"/>
        </w:rPr>
        <w:t xml:space="preserve"> </w:t>
      </w:r>
      <w:r w:rsidR="00F727C4" w:rsidRPr="005624B6">
        <w:rPr>
          <w:rFonts w:ascii="Times New Roman" w:hAnsi="Times New Roman" w:cs="Times New Roman"/>
          <w:sz w:val="28"/>
          <w:szCs w:val="28"/>
        </w:rPr>
        <w:t>подлежащие замене.</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Правой клавишей мыши выз</w:t>
      </w:r>
      <w:r>
        <w:rPr>
          <w:rFonts w:ascii="Times New Roman" w:hAnsi="Times New Roman" w:cs="Times New Roman"/>
          <w:sz w:val="28"/>
          <w:szCs w:val="28"/>
        </w:rPr>
        <w:t>ываем</w:t>
      </w:r>
      <w:r w:rsidR="00F727C4" w:rsidRPr="005624B6">
        <w:rPr>
          <w:rFonts w:ascii="Times New Roman" w:hAnsi="Times New Roman" w:cs="Times New Roman"/>
          <w:sz w:val="28"/>
          <w:szCs w:val="28"/>
        </w:rPr>
        <w:t xml:space="preserve"> контекстное меню.</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Выб</w:t>
      </w:r>
      <w:r>
        <w:rPr>
          <w:rFonts w:ascii="Times New Roman" w:hAnsi="Times New Roman" w:cs="Times New Roman"/>
          <w:sz w:val="28"/>
          <w:szCs w:val="28"/>
        </w:rPr>
        <w:t>ираем</w:t>
      </w:r>
      <w:r w:rsidR="00F727C4" w:rsidRPr="005624B6">
        <w:rPr>
          <w:rFonts w:ascii="Times New Roman" w:hAnsi="Times New Roman" w:cs="Times New Roman"/>
          <w:sz w:val="28"/>
          <w:szCs w:val="28"/>
        </w:rPr>
        <w:t xml:space="preserve"> «Специальная вставка».</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727C4" w:rsidRPr="005624B6">
        <w:rPr>
          <w:rFonts w:ascii="Times New Roman" w:hAnsi="Times New Roman" w:cs="Times New Roman"/>
          <w:sz w:val="28"/>
          <w:szCs w:val="28"/>
        </w:rPr>
        <w:t xml:space="preserve">  </w:t>
      </w:r>
      <w:proofErr w:type="spellStart"/>
      <w:r w:rsidR="00F727C4" w:rsidRPr="005624B6">
        <w:rPr>
          <w:rFonts w:ascii="Times New Roman" w:hAnsi="Times New Roman" w:cs="Times New Roman"/>
          <w:sz w:val="28"/>
          <w:szCs w:val="28"/>
        </w:rPr>
        <w:t>Выб</w:t>
      </w:r>
      <w:r>
        <w:rPr>
          <w:rFonts w:ascii="Times New Roman" w:hAnsi="Times New Roman" w:cs="Times New Roman"/>
          <w:sz w:val="28"/>
          <w:szCs w:val="28"/>
        </w:rPr>
        <w:t>ирам</w:t>
      </w:r>
      <w:proofErr w:type="spellEnd"/>
      <w:r w:rsidR="00F727C4" w:rsidRPr="005624B6">
        <w:rPr>
          <w:rFonts w:ascii="Times New Roman" w:hAnsi="Times New Roman" w:cs="Times New Roman"/>
          <w:sz w:val="28"/>
          <w:szCs w:val="28"/>
        </w:rPr>
        <w:t xml:space="preserve"> опцию «значения».</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Наж</w:t>
      </w:r>
      <w:r>
        <w:rPr>
          <w:rFonts w:ascii="Times New Roman" w:hAnsi="Times New Roman" w:cs="Times New Roman"/>
          <w:sz w:val="28"/>
          <w:szCs w:val="28"/>
        </w:rPr>
        <w:t>имаем</w:t>
      </w:r>
      <w:r w:rsidR="00F727C4" w:rsidRPr="005624B6">
        <w:rPr>
          <w:rFonts w:ascii="Times New Roman" w:hAnsi="Times New Roman" w:cs="Times New Roman"/>
          <w:sz w:val="28"/>
          <w:szCs w:val="28"/>
        </w:rPr>
        <w:t xml:space="preserve"> кнопку «ОК».</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1.5. Выдел</w:t>
      </w:r>
      <w:r w:rsidR="0054426C">
        <w:rPr>
          <w:rFonts w:ascii="Times New Roman" w:hAnsi="Times New Roman" w:cs="Times New Roman"/>
          <w:sz w:val="28"/>
          <w:szCs w:val="28"/>
        </w:rPr>
        <w:t>яем</w:t>
      </w:r>
      <w:r w:rsidRPr="005624B6">
        <w:rPr>
          <w:rFonts w:ascii="Times New Roman" w:hAnsi="Times New Roman" w:cs="Times New Roman"/>
          <w:sz w:val="28"/>
          <w:szCs w:val="28"/>
        </w:rPr>
        <w:t xml:space="preserve"> и копир</w:t>
      </w:r>
      <w:r w:rsidR="0054426C">
        <w:rPr>
          <w:rFonts w:ascii="Times New Roman" w:hAnsi="Times New Roman" w:cs="Times New Roman"/>
          <w:sz w:val="28"/>
          <w:szCs w:val="28"/>
        </w:rPr>
        <w:t xml:space="preserve">уем </w:t>
      </w:r>
      <w:r w:rsidRPr="005624B6">
        <w:rPr>
          <w:rFonts w:ascii="Times New Roman" w:hAnsi="Times New Roman" w:cs="Times New Roman"/>
          <w:sz w:val="28"/>
          <w:szCs w:val="28"/>
        </w:rPr>
        <w:t xml:space="preserve">в буфер обмена значения столбца «Ускорение по </w:t>
      </w:r>
      <w:proofErr w:type="spellStart"/>
      <w:r w:rsidRPr="005624B6">
        <w:rPr>
          <w:rFonts w:ascii="Times New Roman" w:hAnsi="Times New Roman" w:cs="Times New Roman"/>
          <w:sz w:val="28"/>
          <w:szCs w:val="28"/>
        </w:rPr>
        <w:t>верт</w:t>
      </w:r>
      <w:proofErr w:type="spellEnd"/>
      <w:r w:rsidRPr="005624B6">
        <w:rPr>
          <w:rFonts w:ascii="Times New Roman" w:hAnsi="Times New Roman" w:cs="Times New Roman"/>
          <w:sz w:val="28"/>
          <w:szCs w:val="28"/>
        </w:rPr>
        <w:t>. Ау (м/с</w:t>
      </w:r>
      <w:r w:rsidRPr="0054426C">
        <w:rPr>
          <w:rFonts w:ascii="Times New Roman" w:hAnsi="Times New Roman" w:cs="Times New Roman"/>
          <w:sz w:val="28"/>
          <w:szCs w:val="28"/>
          <w:vertAlign w:val="superscript"/>
        </w:rPr>
        <w:t>2</w:t>
      </w:r>
      <w:r w:rsidRPr="005624B6">
        <w:rPr>
          <w:rFonts w:ascii="Times New Roman" w:hAnsi="Times New Roman" w:cs="Times New Roman"/>
          <w:sz w:val="28"/>
          <w:szCs w:val="28"/>
        </w:rPr>
        <w:t>)»таблицы «Определение скоростей и ускорений движения ОЦ</w:t>
      </w:r>
      <w:r w:rsidR="009F6D21">
        <w:rPr>
          <w:rFonts w:ascii="Times New Roman" w:hAnsi="Times New Roman" w:cs="Times New Roman"/>
          <w:sz w:val="28"/>
          <w:szCs w:val="28"/>
        </w:rPr>
        <w:t>М</w:t>
      </w:r>
      <w:r w:rsidRPr="005624B6">
        <w:rPr>
          <w:rFonts w:ascii="Times New Roman" w:hAnsi="Times New Roman" w:cs="Times New Roman"/>
          <w:sz w:val="28"/>
          <w:szCs w:val="28"/>
        </w:rPr>
        <w:t xml:space="preserve"> тела спортсмена в физическом упражнении».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1.6. Замен</w:t>
      </w:r>
      <w:r w:rsidR="0054426C">
        <w:rPr>
          <w:rFonts w:ascii="Times New Roman" w:hAnsi="Times New Roman" w:cs="Times New Roman"/>
          <w:sz w:val="28"/>
          <w:szCs w:val="28"/>
        </w:rPr>
        <w:t>яем</w:t>
      </w:r>
      <w:r w:rsidRPr="005624B6">
        <w:rPr>
          <w:rFonts w:ascii="Times New Roman" w:hAnsi="Times New Roman" w:cs="Times New Roman"/>
          <w:sz w:val="28"/>
          <w:szCs w:val="28"/>
        </w:rPr>
        <w:t xml:space="preserve"> значения столбца «Ускорение по вертикали (а</w:t>
      </w:r>
      <w:r w:rsidRPr="0054426C">
        <w:rPr>
          <w:rFonts w:ascii="Times New Roman" w:hAnsi="Times New Roman" w:cs="Times New Roman"/>
          <w:sz w:val="28"/>
          <w:szCs w:val="28"/>
          <w:vertAlign w:val="subscript"/>
        </w:rPr>
        <w:t>у</w:t>
      </w:r>
      <w:r w:rsidRPr="005624B6">
        <w:rPr>
          <w:rFonts w:ascii="Times New Roman" w:hAnsi="Times New Roman" w:cs="Times New Roman"/>
          <w:sz w:val="28"/>
          <w:szCs w:val="28"/>
        </w:rPr>
        <w:t>)» таблицы «Определение силы и момента силы реакции опоры» на значения находящиеся в буфере обмена.</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Выделить значения ау</w:t>
      </w:r>
      <w:r>
        <w:rPr>
          <w:rFonts w:ascii="Times New Roman" w:hAnsi="Times New Roman" w:cs="Times New Roman"/>
          <w:sz w:val="28"/>
          <w:szCs w:val="28"/>
        </w:rPr>
        <w:t xml:space="preserve"> </w:t>
      </w:r>
      <w:r w:rsidR="00F727C4" w:rsidRPr="005624B6">
        <w:rPr>
          <w:rFonts w:ascii="Times New Roman" w:hAnsi="Times New Roman" w:cs="Times New Roman"/>
          <w:sz w:val="28"/>
          <w:szCs w:val="28"/>
        </w:rPr>
        <w:t>подлежащие замене.</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Правой клавишей мыши вызвать контекстное меню.</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Выбрать «Специальная вставка».</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Выбрать опцию «значения».</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Нажать кнопку «ОК».</w:t>
      </w:r>
    </w:p>
    <w:p w:rsidR="00FA7FF6" w:rsidRPr="005624B6" w:rsidRDefault="00FA7FF6" w:rsidP="0054426C">
      <w:pPr>
        <w:spacing w:after="0" w:line="240" w:lineRule="auto"/>
        <w:jc w:val="both"/>
        <w:rPr>
          <w:rFonts w:ascii="Times New Roman" w:hAnsi="Times New Roman" w:cs="Times New Roman"/>
          <w:sz w:val="28"/>
          <w:szCs w:val="28"/>
        </w:rPr>
      </w:pPr>
      <w:r w:rsidRPr="005624B6">
        <w:rPr>
          <w:rFonts w:ascii="Times New Roman" w:hAnsi="Times New Roman" w:cs="Times New Roman"/>
          <w:noProof/>
          <w:sz w:val="28"/>
          <w:szCs w:val="28"/>
          <w:lang w:eastAsia="ru-RU"/>
        </w:rPr>
        <w:drawing>
          <wp:inline distT="0" distB="0" distL="0" distR="0">
            <wp:extent cx="5940425" cy="28685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0425" cy="2868592"/>
                    </a:xfrm>
                    <a:prstGeom prst="rect">
                      <a:avLst/>
                    </a:prstGeom>
                    <a:noFill/>
                    <a:ln>
                      <a:noFill/>
                    </a:ln>
                  </pic:spPr>
                </pic:pic>
              </a:graphicData>
            </a:graphic>
          </wp:inline>
        </w:drawing>
      </w:r>
      <w:bookmarkStart w:id="0" w:name="_GoBack"/>
      <w:bookmarkEnd w:id="0"/>
    </w:p>
    <w:p w:rsidR="00F727C4" w:rsidRPr="005624B6" w:rsidRDefault="00F727C4" w:rsidP="0054426C">
      <w:pPr>
        <w:spacing w:after="0" w:line="240" w:lineRule="auto"/>
        <w:jc w:val="center"/>
        <w:rPr>
          <w:rFonts w:ascii="Times New Roman" w:hAnsi="Times New Roman" w:cs="Times New Roman"/>
          <w:sz w:val="28"/>
          <w:szCs w:val="28"/>
        </w:rPr>
      </w:pPr>
      <w:r w:rsidRPr="005624B6">
        <w:rPr>
          <w:rFonts w:ascii="Times New Roman" w:hAnsi="Times New Roman" w:cs="Times New Roman"/>
          <w:sz w:val="28"/>
          <w:szCs w:val="28"/>
        </w:rPr>
        <w:t>Рис</w:t>
      </w:r>
      <w:r w:rsidR="00D30CF2">
        <w:rPr>
          <w:rFonts w:ascii="Times New Roman" w:hAnsi="Times New Roman" w:cs="Times New Roman"/>
          <w:sz w:val="28"/>
          <w:szCs w:val="28"/>
        </w:rPr>
        <w:t>унок</w:t>
      </w:r>
      <w:r w:rsidRPr="005624B6">
        <w:rPr>
          <w:rFonts w:ascii="Times New Roman" w:hAnsi="Times New Roman" w:cs="Times New Roman"/>
          <w:sz w:val="28"/>
          <w:szCs w:val="28"/>
        </w:rPr>
        <w:t xml:space="preserve"> </w:t>
      </w:r>
      <w:r w:rsidR="00D30CF2">
        <w:rPr>
          <w:rFonts w:ascii="Times New Roman" w:hAnsi="Times New Roman" w:cs="Times New Roman"/>
          <w:sz w:val="28"/>
          <w:szCs w:val="28"/>
        </w:rPr>
        <w:t>1</w:t>
      </w:r>
      <w:r w:rsidR="00C1580B">
        <w:rPr>
          <w:rFonts w:ascii="Times New Roman" w:hAnsi="Times New Roman" w:cs="Times New Roman"/>
          <w:sz w:val="28"/>
          <w:szCs w:val="28"/>
        </w:rPr>
        <w:t>8</w:t>
      </w:r>
      <w:r w:rsidRPr="005624B6">
        <w:rPr>
          <w:rFonts w:ascii="Times New Roman" w:hAnsi="Times New Roman" w:cs="Times New Roman"/>
          <w:sz w:val="28"/>
          <w:szCs w:val="28"/>
        </w:rPr>
        <w:t>.2</w:t>
      </w:r>
      <w:r w:rsidR="00D30CF2">
        <w:rPr>
          <w:rFonts w:ascii="Times New Roman" w:hAnsi="Times New Roman" w:cs="Times New Roman"/>
          <w:sz w:val="28"/>
          <w:szCs w:val="28"/>
        </w:rPr>
        <w:t xml:space="preserve"> -</w:t>
      </w:r>
      <w:r w:rsidRPr="005624B6">
        <w:rPr>
          <w:rFonts w:ascii="Times New Roman" w:hAnsi="Times New Roman" w:cs="Times New Roman"/>
          <w:sz w:val="28"/>
          <w:szCs w:val="28"/>
        </w:rPr>
        <w:t xml:space="preserve"> Вид таблицы «Определения силы и момента силы реакции опоры».</w:t>
      </w:r>
    </w:p>
    <w:p w:rsidR="00D30CF2" w:rsidRDefault="00D30CF2" w:rsidP="005624B6">
      <w:pPr>
        <w:spacing w:after="0" w:line="240" w:lineRule="auto"/>
        <w:ind w:firstLine="709"/>
        <w:jc w:val="both"/>
        <w:rPr>
          <w:rFonts w:ascii="Times New Roman" w:hAnsi="Times New Roman" w:cs="Times New Roman"/>
          <w:sz w:val="28"/>
          <w:szCs w:val="28"/>
        </w:rPr>
      </w:pP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1.7. Прив</w:t>
      </w:r>
      <w:r w:rsidR="0054426C">
        <w:rPr>
          <w:rFonts w:ascii="Times New Roman" w:hAnsi="Times New Roman" w:cs="Times New Roman"/>
          <w:sz w:val="28"/>
          <w:szCs w:val="28"/>
        </w:rPr>
        <w:t>одим</w:t>
      </w:r>
      <w:r w:rsidRPr="005624B6">
        <w:rPr>
          <w:rFonts w:ascii="Times New Roman" w:hAnsi="Times New Roman" w:cs="Times New Roman"/>
          <w:sz w:val="28"/>
          <w:szCs w:val="28"/>
        </w:rPr>
        <w:t xml:space="preserve"> в соответствие количество значений в столбцах содержащих формулы и искомые величины с количеством значений вставленных в столбцы «Ускорение по горизонтали (а</w:t>
      </w:r>
      <w:r w:rsidRPr="0054426C">
        <w:rPr>
          <w:rFonts w:ascii="Times New Roman" w:hAnsi="Times New Roman" w:cs="Times New Roman"/>
          <w:sz w:val="28"/>
          <w:szCs w:val="28"/>
          <w:vertAlign w:val="subscript"/>
        </w:rPr>
        <w:t>х</w:t>
      </w:r>
      <w:r w:rsidRPr="005624B6">
        <w:rPr>
          <w:rFonts w:ascii="Times New Roman" w:hAnsi="Times New Roman" w:cs="Times New Roman"/>
          <w:sz w:val="28"/>
          <w:szCs w:val="28"/>
        </w:rPr>
        <w:t>)» и «Ускорение по вертикали (а</w:t>
      </w:r>
      <w:r w:rsidRPr="0054426C">
        <w:rPr>
          <w:rFonts w:ascii="Times New Roman" w:hAnsi="Times New Roman" w:cs="Times New Roman"/>
          <w:sz w:val="28"/>
          <w:szCs w:val="28"/>
          <w:vertAlign w:val="subscript"/>
        </w:rPr>
        <w:t>у</w:t>
      </w:r>
      <w:r w:rsidRPr="005624B6">
        <w:rPr>
          <w:rFonts w:ascii="Times New Roman" w:hAnsi="Times New Roman" w:cs="Times New Roman"/>
          <w:sz w:val="28"/>
          <w:szCs w:val="28"/>
        </w:rPr>
        <w:t xml:space="preserve">)» таблицы «Определение силы и момента силы реакции опоры». </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Если количество вставленных значений превышает количество значений содержащих формулы и искомые величины, то использу</w:t>
      </w:r>
      <w:r>
        <w:rPr>
          <w:rFonts w:ascii="Times New Roman" w:hAnsi="Times New Roman" w:cs="Times New Roman"/>
          <w:sz w:val="28"/>
          <w:szCs w:val="28"/>
        </w:rPr>
        <w:t>ем</w:t>
      </w:r>
      <w:r w:rsidR="00F727C4" w:rsidRPr="005624B6">
        <w:rPr>
          <w:rFonts w:ascii="Times New Roman" w:hAnsi="Times New Roman" w:cs="Times New Roman"/>
          <w:sz w:val="28"/>
          <w:szCs w:val="28"/>
        </w:rPr>
        <w:t xml:space="preserve"> опцию </w:t>
      </w:r>
      <w:proofErr w:type="spellStart"/>
      <w:r w:rsidR="00F727C4" w:rsidRPr="005624B6">
        <w:rPr>
          <w:rFonts w:ascii="Times New Roman" w:hAnsi="Times New Roman" w:cs="Times New Roman"/>
          <w:sz w:val="28"/>
          <w:szCs w:val="28"/>
        </w:rPr>
        <w:t>Excel</w:t>
      </w:r>
      <w:proofErr w:type="spellEnd"/>
      <w:r w:rsidR="00F727C4" w:rsidRPr="005624B6">
        <w:rPr>
          <w:rFonts w:ascii="Times New Roman" w:hAnsi="Times New Roman" w:cs="Times New Roman"/>
          <w:sz w:val="28"/>
          <w:szCs w:val="28"/>
        </w:rPr>
        <w:t xml:space="preserve"> «</w:t>
      </w:r>
      <w:proofErr w:type="spellStart"/>
      <w:r w:rsidR="00F727C4" w:rsidRPr="005624B6">
        <w:rPr>
          <w:rFonts w:ascii="Times New Roman" w:hAnsi="Times New Roman" w:cs="Times New Roman"/>
          <w:sz w:val="28"/>
          <w:szCs w:val="28"/>
        </w:rPr>
        <w:t>Автозаполнение</w:t>
      </w:r>
      <w:proofErr w:type="spellEnd"/>
      <w:r w:rsidR="00F727C4" w:rsidRPr="005624B6">
        <w:rPr>
          <w:rFonts w:ascii="Times New Roman" w:hAnsi="Times New Roman" w:cs="Times New Roman"/>
          <w:sz w:val="28"/>
          <w:szCs w:val="28"/>
        </w:rPr>
        <w:t>».</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Если количество вставленных значений меньше количества значений содержащих формулы и искомые величины, то следует выделить невостребованные для расчета ячейки и удалить.</w:t>
      </w:r>
    </w:p>
    <w:p w:rsidR="00F727C4" w:rsidRPr="0054426C" w:rsidRDefault="00F727C4" w:rsidP="005624B6">
      <w:pPr>
        <w:spacing w:after="0" w:line="240" w:lineRule="auto"/>
        <w:ind w:firstLine="709"/>
        <w:jc w:val="both"/>
        <w:rPr>
          <w:rFonts w:ascii="Times New Roman" w:hAnsi="Times New Roman" w:cs="Times New Roman"/>
          <w:b/>
          <w:sz w:val="28"/>
          <w:szCs w:val="28"/>
        </w:rPr>
      </w:pPr>
      <w:r w:rsidRPr="0054426C">
        <w:rPr>
          <w:rFonts w:ascii="Times New Roman" w:hAnsi="Times New Roman" w:cs="Times New Roman"/>
          <w:b/>
          <w:sz w:val="28"/>
          <w:szCs w:val="28"/>
        </w:rPr>
        <w:t>2. Определение момента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2.1. Запус</w:t>
      </w:r>
      <w:r w:rsidR="0054426C">
        <w:rPr>
          <w:rFonts w:ascii="Times New Roman" w:hAnsi="Times New Roman" w:cs="Times New Roman"/>
          <w:sz w:val="28"/>
          <w:szCs w:val="28"/>
        </w:rPr>
        <w:t>каем</w:t>
      </w:r>
      <w:r w:rsidRPr="005624B6">
        <w:rPr>
          <w:rFonts w:ascii="Times New Roman" w:hAnsi="Times New Roman" w:cs="Times New Roman"/>
          <w:sz w:val="28"/>
          <w:szCs w:val="28"/>
        </w:rPr>
        <w:t xml:space="preserve"> программу </w:t>
      </w:r>
      <w:proofErr w:type="spellStart"/>
      <w:r w:rsidRPr="005624B6">
        <w:rPr>
          <w:rFonts w:ascii="Times New Roman" w:hAnsi="Times New Roman" w:cs="Times New Roman"/>
          <w:sz w:val="28"/>
          <w:szCs w:val="28"/>
        </w:rPr>
        <w:t>Photoshop</w:t>
      </w:r>
      <w:proofErr w:type="spellEnd"/>
      <w:r w:rsidRPr="005624B6">
        <w:rPr>
          <w:rFonts w:ascii="Times New Roman" w:hAnsi="Times New Roman" w:cs="Times New Roman"/>
          <w:sz w:val="28"/>
          <w:szCs w:val="28"/>
        </w:rPr>
        <w:t xml:space="preserve"> CS4.</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lastRenderedPageBreak/>
        <w:t>2.2. Откры</w:t>
      </w:r>
      <w:r w:rsidR="0054426C">
        <w:rPr>
          <w:rFonts w:ascii="Times New Roman" w:hAnsi="Times New Roman" w:cs="Times New Roman"/>
          <w:sz w:val="28"/>
          <w:szCs w:val="28"/>
        </w:rPr>
        <w:t>ваем</w:t>
      </w:r>
      <w:r w:rsidRPr="005624B6">
        <w:rPr>
          <w:rFonts w:ascii="Times New Roman" w:hAnsi="Times New Roman" w:cs="Times New Roman"/>
          <w:sz w:val="28"/>
          <w:szCs w:val="28"/>
        </w:rPr>
        <w:t xml:space="preserve"> файл, «Траектория ОЦТ тела спортсмена», созданный в </w:t>
      </w:r>
      <w:r w:rsidRPr="009F6D21">
        <w:rPr>
          <w:rFonts w:ascii="Times New Roman" w:hAnsi="Times New Roman" w:cs="Times New Roman"/>
          <w:color w:val="000000" w:themeColor="text1"/>
          <w:sz w:val="28"/>
          <w:szCs w:val="28"/>
        </w:rPr>
        <w:t xml:space="preserve">ходе лабораторной работы </w:t>
      </w:r>
      <w:r w:rsidR="009F6D21" w:rsidRPr="009F6D21">
        <w:rPr>
          <w:rFonts w:ascii="Times New Roman" w:hAnsi="Times New Roman" w:cs="Times New Roman"/>
          <w:color w:val="000000" w:themeColor="text1"/>
          <w:sz w:val="28"/>
          <w:szCs w:val="28"/>
        </w:rPr>
        <w:t>17</w:t>
      </w:r>
      <w:r w:rsidRPr="009F6D21">
        <w:rPr>
          <w:rFonts w:ascii="Times New Roman" w:hAnsi="Times New Roman" w:cs="Times New Roman"/>
          <w:color w:val="000000" w:themeColor="text1"/>
          <w:sz w:val="28"/>
          <w:szCs w:val="28"/>
        </w:rPr>
        <w:t xml:space="preserve">. «Определение траектории общего центра </w:t>
      </w:r>
      <w:r w:rsidR="00D30CF2" w:rsidRPr="009F6D21">
        <w:rPr>
          <w:rFonts w:ascii="Times New Roman" w:hAnsi="Times New Roman" w:cs="Times New Roman"/>
          <w:color w:val="000000" w:themeColor="text1"/>
          <w:sz w:val="28"/>
          <w:szCs w:val="28"/>
        </w:rPr>
        <w:t>масс</w:t>
      </w:r>
      <w:r w:rsidRPr="005624B6">
        <w:rPr>
          <w:rFonts w:ascii="Times New Roman" w:hAnsi="Times New Roman" w:cs="Times New Roman"/>
          <w:sz w:val="28"/>
          <w:szCs w:val="28"/>
        </w:rPr>
        <w:t xml:space="preserve"> тела».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2.3. Выб</w:t>
      </w:r>
      <w:r w:rsidR="0054426C">
        <w:rPr>
          <w:rFonts w:ascii="Times New Roman" w:hAnsi="Times New Roman" w:cs="Times New Roman"/>
          <w:sz w:val="28"/>
          <w:szCs w:val="28"/>
        </w:rPr>
        <w:t>ираем</w:t>
      </w:r>
      <w:r w:rsidRPr="005624B6">
        <w:rPr>
          <w:rFonts w:ascii="Times New Roman" w:hAnsi="Times New Roman" w:cs="Times New Roman"/>
          <w:sz w:val="28"/>
          <w:szCs w:val="28"/>
        </w:rPr>
        <w:t xml:space="preserve"> в меню «Просмотр», активир</w:t>
      </w:r>
      <w:r w:rsidR="0054426C">
        <w:rPr>
          <w:rFonts w:ascii="Times New Roman" w:hAnsi="Times New Roman" w:cs="Times New Roman"/>
          <w:sz w:val="28"/>
          <w:szCs w:val="28"/>
        </w:rPr>
        <w:t>уем</w:t>
      </w:r>
      <w:r w:rsidRPr="005624B6">
        <w:rPr>
          <w:rFonts w:ascii="Times New Roman" w:hAnsi="Times New Roman" w:cs="Times New Roman"/>
          <w:sz w:val="28"/>
          <w:szCs w:val="28"/>
        </w:rPr>
        <w:t xml:space="preserve"> опцию «Линейки».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2.4. Устан</w:t>
      </w:r>
      <w:r w:rsidR="0054426C">
        <w:rPr>
          <w:rFonts w:ascii="Times New Roman" w:hAnsi="Times New Roman" w:cs="Times New Roman"/>
          <w:sz w:val="28"/>
          <w:szCs w:val="28"/>
        </w:rPr>
        <w:t>авливаем</w:t>
      </w:r>
      <w:r w:rsidRPr="005624B6">
        <w:rPr>
          <w:rFonts w:ascii="Times New Roman" w:hAnsi="Times New Roman" w:cs="Times New Roman"/>
          <w:sz w:val="28"/>
          <w:szCs w:val="28"/>
        </w:rPr>
        <w:t xml:space="preserve"> сантиметры в качестве единиц измерения линейки:</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 меню «Редактирование» перейти в подменю «Установки» (нижняя строка), в появившемся окне активизир</w:t>
      </w:r>
      <w:r>
        <w:rPr>
          <w:rFonts w:ascii="Times New Roman" w:hAnsi="Times New Roman" w:cs="Times New Roman"/>
          <w:sz w:val="28"/>
          <w:szCs w:val="28"/>
        </w:rPr>
        <w:t>уем</w:t>
      </w:r>
      <w:r w:rsidR="00F727C4" w:rsidRPr="005624B6">
        <w:rPr>
          <w:rFonts w:ascii="Times New Roman" w:hAnsi="Times New Roman" w:cs="Times New Roman"/>
          <w:sz w:val="28"/>
          <w:szCs w:val="28"/>
        </w:rPr>
        <w:t xml:space="preserve"> опцию «Единицы измерения и линейки».</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 зоне «Единицы измерения» в окне «Линейки» устан</w:t>
      </w:r>
      <w:r>
        <w:rPr>
          <w:rFonts w:ascii="Times New Roman" w:hAnsi="Times New Roman" w:cs="Times New Roman"/>
          <w:sz w:val="28"/>
          <w:szCs w:val="28"/>
        </w:rPr>
        <w:t>авливаем</w:t>
      </w:r>
      <w:r w:rsidR="00F727C4" w:rsidRPr="005624B6">
        <w:rPr>
          <w:rFonts w:ascii="Times New Roman" w:hAnsi="Times New Roman" w:cs="Times New Roman"/>
          <w:sz w:val="28"/>
          <w:szCs w:val="28"/>
        </w:rPr>
        <w:t xml:space="preserve"> единицы измерения – сантиметры. </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Щелчком мыши по кнопке «ОК» подтвер</w:t>
      </w:r>
      <w:r>
        <w:rPr>
          <w:rFonts w:ascii="Times New Roman" w:hAnsi="Times New Roman" w:cs="Times New Roman"/>
          <w:sz w:val="28"/>
          <w:szCs w:val="28"/>
        </w:rPr>
        <w:t>ждаем</w:t>
      </w:r>
      <w:r w:rsidR="00F727C4" w:rsidRPr="005624B6">
        <w:rPr>
          <w:rFonts w:ascii="Times New Roman" w:hAnsi="Times New Roman" w:cs="Times New Roman"/>
          <w:sz w:val="28"/>
          <w:szCs w:val="28"/>
        </w:rPr>
        <w:t xml:space="preserve"> установку единиц измерения.</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2.5. Определ</w:t>
      </w:r>
      <w:r w:rsidR="00BA08D0">
        <w:rPr>
          <w:rFonts w:ascii="Times New Roman" w:hAnsi="Times New Roman" w:cs="Times New Roman"/>
          <w:sz w:val="28"/>
          <w:szCs w:val="28"/>
        </w:rPr>
        <w:t>яем</w:t>
      </w:r>
      <w:r w:rsidRPr="005624B6">
        <w:rPr>
          <w:rFonts w:ascii="Times New Roman" w:hAnsi="Times New Roman" w:cs="Times New Roman"/>
          <w:sz w:val="28"/>
          <w:szCs w:val="28"/>
        </w:rPr>
        <w:t xml:space="preserve"> масштаб для нахождения плеча силы.</w:t>
      </w:r>
    </w:p>
    <w:p w:rsidR="00F727C4" w:rsidRPr="005624B6" w:rsidRDefault="0054426C"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Используя инструмент «Линейка» измер</w:t>
      </w:r>
      <w:r w:rsidR="00BA08D0">
        <w:rPr>
          <w:rFonts w:ascii="Times New Roman" w:hAnsi="Times New Roman" w:cs="Times New Roman"/>
          <w:sz w:val="28"/>
          <w:szCs w:val="28"/>
        </w:rPr>
        <w:t>яем</w:t>
      </w:r>
      <w:r w:rsidR="00F727C4" w:rsidRPr="005624B6">
        <w:rPr>
          <w:rFonts w:ascii="Times New Roman" w:hAnsi="Times New Roman" w:cs="Times New Roman"/>
          <w:sz w:val="28"/>
          <w:szCs w:val="28"/>
        </w:rPr>
        <w:t xml:space="preserve"> длину масштабного объекта, изображенного на слоях </w:t>
      </w:r>
      <w:proofErr w:type="spellStart"/>
      <w:r w:rsidR="00F727C4" w:rsidRPr="005624B6">
        <w:rPr>
          <w:rFonts w:ascii="Times New Roman" w:hAnsi="Times New Roman" w:cs="Times New Roman"/>
          <w:sz w:val="28"/>
          <w:szCs w:val="28"/>
        </w:rPr>
        <w:t>видеофайла</w:t>
      </w:r>
      <w:proofErr w:type="spellEnd"/>
      <w:r w:rsidR="00F727C4" w:rsidRPr="005624B6">
        <w:rPr>
          <w:rFonts w:ascii="Times New Roman" w:hAnsi="Times New Roman" w:cs="Times New Roman"/>
          <w:sz w:val="28"/>
          <w:szCs w:val="28"/>
        </w:rPr>
        <w:t xml:space="preserve">, в единицах программы </w:t>
      </w:r>
      <w:proofErr w:type="spellStart"/>
      <w:r w:rsidR="00F727C4" w:rsidRPr="005624B6">
        <w:rPr>
          <w:rFonts w:ascii="Times New Roman" w:hAnsi="Times New Roman" w:cs="Times New Roman"/>
          <w:sz w:val="28"/>
          <w:szCs w:val="28"/>
        </w:rPr>
        <w:t>Photoshop</w:t>
      </w:r>
      <w:proofErr w:type="spellEnd"/>
      <w:r w:rsidR="00F727C4" w:rsidRPr="005624B6">
        <w:rPr>
          <w:rFonts w:ascii="Times New Roman" w:hAnsi="Times New Roman" w:cs="Times New Roman"/>
          <w:sz w:val="28"/>
          <w:szCs w:val="28"/>
        </w:rPr>
        <w:t xml:space="preserve"> и </w:t>
      </w:r>
      <w:proofErr w:type="spellStart"/>
      <w:r w:rsidR="00F727C4" w:rsidRPr="005624B6">
        <w:rPr>
          <w:rFonts w:ascii="Times New Roman" w:hAnsi="Times New Roman" w:cs="Times New Roman"/>
          <w:sz w:val="28"/>
          <w:szCs w:val="28"/>
        </w:rPr>
        <w:t>занес</w:t>
      </w:r>
      <w:r w:rsidR="00BA08D0">
        <w:rPr>
          <w:rFonts w:ascii="Times New Roman" w:hAnsi="Times New Roman" w:cs="Times New Roman"/>
          <w:sz w:val="28"/>
          <w:szCs w:val="28"/>
        </w:rPr>
        <w:t>им</w:t>
      </w:r>
      <w:proofErr w:type="spellEnd"/>
      <w:r w:rsidR="00F727C4" w:rsidRPr="005624B6">
        <w:rPr>
          <w:rFonts w:ascii="Times New Roman" w:hAnsi="Times New Roman" w:cs="Times New Roman"/>
          <w:sz w:val="28"/>
          <w:szCs w:val="28"/>
        </w:rPr>
        <w:t xml:space="preserve"> полученное значение в таблицу </w:t>
      </w:r>
      <w:proofErr w:type="spellStart"/>
      <w:r w:rsidR="00F727C4" w:rsidRPr="005624B6">
        <w:rPr>
          <w:rFonts w:ascii="Times New Roman" w:hAnsi="Times New Roman" w:cs="Times New Roman"/>
          <w:sz w:val="28"/>
          <w:szCs w:val="28"/>
        </w:rPr>
        <w:t>Excel</w:t>
      </w:r>
      <w:proofErr w:type="spellEnd"/>
      <w:r w:rsidR="00F727C4" w:rsidRPr="005624B6">
        <w:rPr>
          <w:rFonts w:ascii="Times New Roman" w:hAnsi="Times New Roman" w:cs="Times New Roman"/>
          <w:sz w:val="28"/>
          <w:szCs w:val="28"/>
        </w:rPr>
        <w:t xml:space="preserve">  «Расчет плеча силы реакции опоры» в предназначенную для этого ячейку</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 ячейку, предназначенную для длины масштабного объекта  в метрах, вн</w:t>
      </w:r>
      <w:r>
        <w:rPr>
          <w:rFonts w:ascii="Times New Roman" w:hAnsi="Times New Roman" w:cs="Times New Roman"/>
          <w:sz w:val="28"/>
          <w:szCs w:val="28"/>
        </w:rPr>
        <w:t>осим</w:t>
      </w:r>
      <w:r w:rsidR="00F727C4" w:rsidRPr="005624B6">
        <w:rPr>
          <w:rFonts w:ascii="Times New Roman" w:hAnsi="Times New Roman" w:cs="Times New Roman"/>
          <w:sz w:val="28"/>
          <w:szCs w:val="28"/>
        </w:rPr>
        <w:t xml:space="preserve"> соответствующее значение.</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2.6. Определ</w:t>
      </w:r>
      <w:r w:rsidR="00BA08D0">
        <w:rPr>
          <w:rFonts w:ascii="Times New Roman" w:hAnsi="Times New Roman" w:cs="Times New Roman"/>
          <w:sz w:val="28"/>
          <w:szCs w:val="28"/>
        </w:rPr>
        <w:t>яем</w:t>
      </w:r>
      <w:r w:rsidRPr="005624B6">
        <w:rPr>
          <w:rFonts w:ascii="Times New Roman" w:hAnsi="Times New Roman" w:cs="Times New Roman"/>
          <w:sz w:val="28"/>
          <w:szCs w:val="28"/>
        </w:rPr>
        <w:t xml:space="preserve"> угол наклона результирующей силы реакции опоры к горизонтали.</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Значение угла рассчитается автоматически в первом столбце таблицы  </w:t>
      </w:r>
      <w:proofErr w:type="spellStart"/>
      <w:r w:rsidR="00F727C4" w:rsidRPr="005624B6">
        <w:rPr>
          <w:rFonts w:ascii="Times New Roman" w:hAnsi="Times New Roman" w:cs="Times New Roman"/>
          <w:sz w:val="28"/>
          <w:szCs w:val="28"/>
        </w:rPr>
        <w:t>Excel</w:t>
      </w:r>
      <w:proofErr w:type="spellEnd"/>
      <w:r w:rsidR="00F727C4" w:rsidRPr="005624B6">
        <w:rPr>
          <w:rFonts w:ascii="Times New Roman" w:hAnsi="Times New Roman" w:cs="Times New Roman"/>
          <w:sz w:val="28"/>
          <w:szCs w:val="28"/>
        </w:rPr>
        <w:t xml:space="preserve">  «Расчет плеча силы реакции опоры». Для этого используется арктангенс отношения значений горизонтальной и вертикальной сил реакции опоры из таблицы «Определение силы и момента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2.6.  Используя инструмент «Кисть» </w:t>
      </w:r>
      <w:proofErr w:type="spellStart"/>
      <w:r w:rsidRPr="005624B6">
        <w:rPr>
          <w:rFonts w:ascii="Times New Roman" w:hAnsi="Times New Roman" w:cs="Times New Roman"/>
          <w:sz w:val="28"/>
          <w:szCs w:val="28"/>
        </w:rPr>
        <w:t>Photoshop</w:t>
      </w:r>
      <w:proofErr w:type="spellEnd"/>
      <w:r w:rsidRPr="005624B6">
        <w:rPr>
          <w:rFonts w:ascii="Times New Roman" w:hAnsi="Times New Roman" w:cs="Times New Roman"/>
          <w:sz w:val="28"/>
          <w:szCs w:val="28"/>
        </w:rPr>
        <w:t xml:space="preserve"> отме</w:t>
      </w:r>
      <w:r w:rsidR="00BA08D0">
        <w:rPr>
          <w:rFonts w:ascii="Times New Roman" w:hAnsi="Times New Roman" w:cs="Times New Roman"/>
          <w:sz w:val="28"/>
          <w:szCs w:val="28"/>
        </w:rPr>
        <w:t>чаем</w:t>
      </w:r>
      <w:r w:rsidRPr="005624B6">
        <w:rPr>
          <w:rFonts w:ascii="Times New Roman" w:hAnsi="Times New Roman" w:cs="Times New Roman"/>
          <w:sz w:val="28"/>
          <w:szCs w:val="28"/>
        </w:rPr>
        <w:t xml:space="preserve"> точку приложения силы, реакции опоры на тех слоях </w:t>
      </w:r>
      <w:proofErr w:type="spellStart"/>
      <w:r w:rsidRPr="005624B6">
        <w:rPr>
          <w:rFonts w:ascii="Times New Roman" w:hAnsi="Times New Roman" w:cs="Times New Roman"/>
          <w:sz w:val="28"/>
          <w:szCs w:val="28"/>
        </w:rPr>
        <w:t>видеофайла</w:t>
      </w:r>
      <w:proofErr w:type="spellEnd"/>
      <w:r w:rsidRPr="005624B6">
        <w:rPr>
          <w:rFonts w:ascii="Times New Roman" w:hAnsi="Times New Roman" w:cs="Times New Roman"/>
          <w:sz w:val="28"/>
          <w:szCs w:val="28"/>
        </w:rPr>
        <w:t>, где спортсмен имеет контакт с опорой.</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Устан</w:t>
      </w:r>
      <w:r>
        <w:rPr>
          <w:rFonts w:ascii="Times New Roman" w:hAnsi="Times New Roman" w:cs="Times New Roman"/>
          <w:sz w:val="28"/>
          <w:szCs w:val="28"/>
        </w:rPr>
        <w:t>авливаем</w:t>
      </w:r>
      <w:r w:rsidR="00F727C4" w:rsidRPr="005624B6">
        <w:rPr>
          <w:rFonts w:ascii="Times New Roman" w:hAnsi="Times New Roman" w:cs="Times New Roman"/>
          <w:sz w:val="28"/>
          <w:szCs w:val="28"/>
        </w:rPr>
        <w:t xml:space="preserve"> параметры инструмента (цвет  –  красный, диаметр  –  4 пикселя, жесткость – 100%).  </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Посередине линии ограничивающей площадь опоры отме</w:t>
      </w:r>
      <w:r>
        <w:rPr>
          <w:rFonts w:ascii="Times New Roman" w:hAnsi="Times New Roman" w:cs="Times New Roman"/>
          <w:sz w:val="28"/>
          <w:szCs w:val="28"/>
        </w:rPr>
        <w:t>чаем</w:t>
      </w:r>
      <w:r w:rsidR="00F727C4" w:rsidRPr="005624B6">
        <w:rPr>
          <w:rFonts w:ascii="Times New Roman" w:hAnsi="Times New Roman" w:cs="Times New Roman"/>
          <w:sz w:val="28"/>
          <w:szCs w:val="28"/>
        </w:rPr>
        <w:t xml:space="preserve"> точку приложения силы.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2.7. Измер</w:t>
      </w:r>
      <w:r w:rsidR="00BA08D0">
        <w:rPr>
          <w:rFonts w:ascii="Times New Roman" w:hAnsi="Times New Roman" w:cs="Times New Roman"/>
          <w:sz w:val="28"/>
          <w:szCs w:val="28"/>
        </w:rPr>
        <w:t>яем</w:t>
      </w:r>
      <w:r w:rsidRPr="005624B6">
        <w:rPr>
          <w:rFonts w:ascii="Times New Roman" w:hAnsi="Times New Roman" w:cs="Times New Roman"/>
          <w:sz w:val="28"/>
          <w:szCs w:val="28"/>
        </w:rPr>
        <w:t>:</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расстояние от ОЦ</w:t>
      </w:r>
      <w:r w:rsidR="00BA08D0">
        <w:rPr>
          <w:rFonts w:ascii="Times New Roman" w:hAnsi="Times New Roman" w:cs="Times New Roman"/>
          <w:sz w:val="28"/>
          <w:szCs w:val="28"/>
        </w:rPr>
        <w:t>М</w:t>
      </w:r>
      <w:r w:rsidRPr="005624B6">
        <w:rPr>
          <w:rFonts w:ascii="Times New Roman" w:hAnsi="Times New Roman" w:cs="Times New Roman"/>
          <w:sz w:val="28"/>
          <w:szCs w:val="28"/>
        </w:rPr>
        <w:t xml:space="preserve"> тела до точки приложения силы реакции опоры в единицах измерения программы </w:t>
      </w:r>
      <w:proofErr w:type="spellStart"/>
      <w:r w:rsidRPr="005624B6">
        <w:rPr>
          <w:rFonts w:ascii="Times New Roman" w:hAnsi="Times New Roman" w:cs="Times New Roman"/>
          <w:sz w:val="28"/>
          <w:szCs w:val="28"/>
        </w:rPr>
        <w:t>Photoshop</w:t>
      </w:r>
      <w:proofErr w:type="spellEnd"/>
      <w:r w:rsidRPr="005624B6">
        <w:rPr>
          <w:rFonts w:ascii="Times New Roman" w:hAnsi="Times New Roman" w:cs="Times New Roman"/>
          <w:sz w:val="28"/>
          <w:szCs w:val="28"/>
        </w:rPr>
        <w:t xml:space="preserve">;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и угол наклона  линии соединяющей ОЦ</w:t>
      </w:r>
      <w:r w:rsidR="00BA08D0">
        <w:rPr>
          <w:rFonts w:ascii="Times New Roman" w:hAnsi="Times New Roman" w:cs="Times New Roman"/>
          <w:sz w:val="28"/>
          <w:szCs w:val="28"/>
        </w:rPr>
        <w:t>М</w:t>
      </w:r>
      <w:r w:rsidRPr="005624B6">
        <w:rPr>
          <w:rFonts w:ascii="Times New Roman" w:hAnsi="Times New Roman" w:cs="Times New Roman"/>
          <w:sz w:val="28"/>
          <w:szCs w:val="28"/>
        </w:rPr>
        <w:t xml:space="preserve"> тела с точкой приложения силы реакции опоры к горизонтали в градусах.</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w:t>
      </w:r>
      <w:r>
        <w:rPr>
          <w:rFonts w:ascii="Times New Roman" w:hAnsi="Times New Roman" w:cs="Times New Roman"/>
          <w:sz w:val="28"/>
          <w:szCs w:val="28"/>
        </w:rPr>
        <w:t>Делаем</w:t>
      </w:r>
      <w:r w:rsidR="00F727C4" w:rsidRPr="005624B6">
        <w:rPr>
          <w:rFonts w:ascii="Times New Roman" w:hAnsi="Times New Roman" w:cs="Times New Roman"/>
          <w:sz w:val="28"/>
          <w:szCs w:val="28"/>
        </w:rPr>
        <w:t xml:space="preserve"> видимым и активным первый слой видеофайла.</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Активир</w:t>
      </w:r>
      <w:r>
        <w:rPr>
          <w:rFonts w:ascii="Times New Roman" w:hAnsi="Times New Roman" w:cs="Times New Roman"/>
          <w:sz w:val="28"/>
          <w:szCs w:val="28"/>
        </w:rPr>
        <w:t>уем</w:t>
      </w:r>
      <w:r w:rsidR="00F727C4" w:rsidRPr="005624B6">
        <w:rPr>
          <w:rFonts w:ascii="Times New Roman" w:hAnsi="Times New Roman" w:cs="Times New Roman"/>
          <w:sz w:val="28"/>
          <w:szCs w:val="28"/>
        </w:rPr>
        <w:t xml:space="preserve"> инструмент «Линейка».</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Переме</w:t>
      </w:r>
      <w:r>
        <w:rPr>
          <w:rFonts w:ascii="Times New Roman" w:hAnsi="Times New Roman" w:cs="Times New Roman"/>
          <w:sz w:val="28"/>
          <w:szCs w:val="28"/>
        </w:rPr>
        <w:t>щаем</w:t>
      </w:r>
      <w:r w:rsidR="00F727C4" w:rsidRPr="005624B6">
        <w:rPr>
          <w:rFonts w:ascii="Times New Roman" w:hAnsi="Times New Roman" w:cs="Times New Roman"/>
          <w:sz w:val="28"/>
          <w:szCs w:val="28"/>
        </w:rPr>
        <w:t xml:space="preserve"> курсор в ОЦ</w:t>
      </w:r>
      <w:r>
        <w:rPr>
          <w:rFonts w:ascii="Times New Roman" w:hAnsi="Times New Roman" w:cs="Times New Roman"/>
          <w:sz w:val="28"/>
          <w:szCs w:val="28"/>
        </w:rPr>
        <w:t>М</w:t>
      </w:r>
      <w:r w:rsidR="00F727C4" w:rsidRPr="005624B6">
        <w:rPr>
          <w:rFonts w:ascii="Times New Roman" w:hAnsi="Times New Roman" w:cs="Times New Roman"/>
          <w:sz w:val="28"/>
          <w:szCs w:val="28"/>
        </w:rPr>
        <w:t xml:space="preserve"> изображения тела спортсмена.</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Удерживая левую клавишу мыши протя</w:t>
      </w:r>
      <w:r w:rsidR="006C3FD9">
        <w:rPr>
          <w:rFonts w:ascii="Times New Roman" w:hAnsi="Times New Roman" w:cs="Times New Roman"/>
          <w:sz w:val="28"/>
          <w:szCs w:val="28"/>
        </w:rPr>
        <w:t>гиваем</w:t>
      </w:r>
      <w:r w:rsidR="00F727C4" w:rsidRPr="005624B6">
        <w:rPr>
          <w:rFonts w:ascii="Times New Roman" w:hAnsi="Times New Roman" w:cs="Times New Roman"/>
          <w:sz w:val="28"/>
          <w:szCs w:val="28"/>
        </w:rPr>
        <w:t xml:space="preserve"> курсор до точки приложения силы реакции опоры и отпус</w:t>
      </w:r>
      <w:r w:rsidR="006C3FD9">
        <w:rPr>
          <w:rFonts w:ascii="Times New Roman" w:hAnsi="Times New Roman" w:cs="Times New Roman"/>
          <w:sz w:val="28"/>
          <w:szCs w:val="28"/>
        </w:rPr>
        <w:t>каем</w:t>
      </w:r>
      <w:r w:rsidR="00F727C4" w:rsidRPr="005624B6">
        <w:rPr>
          <w:rFonts w:ascii="Times New Roman" w:hAnsi="Times New Roman" w:cs="Times New Roman"/>
          <w:sz w:val="28"/>
          <w:szCs w:val="28"/>
        </w:rPr>
        <w:t xml:space="preserve"> клавишу. </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Наж</w:t>
      </w:r>
      <w:r w:rsidR="006C3FD9">
        <w:rPr>
          <w:rFonts w:ascii="Times New Roman" w:hAnsi="Times New Roman" w:cs="Times New Roman"/>
          <w:sz w:val="28"/>
          <w:szCs w:val="28"/>
        </w:rPr>
        <w:t>имаем</w:t>
      </w:r>
      <w:r w:rsidR="00F727C4" w:rsidRPr="005624B6">
        <w:rPr>
          <w:rFonts w:ascii="Times New Roman" w:hAnsi="Times New Roman" w:cs="Times New Roman"/>
          <w:sz w:val="28"/>
          <w:szCs w:val="28"/>
        </w:rPr>
        <w:t xml:space="preserve"> и удержива</w:t>
      </w:r>
      <w:r w:rsidR="006C3FD9">
        <w:rPr>
          <w:rFonts w:ascii="Times New Roman" w:hAnsi="Times New Roman" w:cs="Times New Roman"/>
          <w:sz w:val="28"/>
          <w:szCs w:val="28"/>
        </w:rPr>
        <w:t>ем</w:t>
      </w:r>
      <w:r w:rsidR="00F727C4" w:rsidRPr="005624B6">
        <w:rPr>
          <w:rFonts w:ascii="Times New Roman" w:hAnsi="Times New Roman" w:cs="Times New Roman"/>
          <w:sz w:val="28"/>
          <w:szCs w:val="28"/>
        </w:rPr>
        <w:t xml:space="preserve"> одновременно клавиши </w:t>
      </w:r>
      <w:proofErr w:type="spellStart"/>
      <w:r w:rsidR="00F727C4" w:rsidRPr="005624B6">
        <w:rPr>
          <w:rFonts w:ascii="Times New Roman" w:hAnsi="Times New Roman" w:cs="Times New Roman"/>
          <w:sz w:val="28"/>
          <w:szCs w:val="28"/>
        </w:rPr>
        <w:t>Alt</w:t>
      </w:r>
      <w:proofErr w:type="spellEnd"/>
      <w:r w:rsidR="00F727C4" w:rsidRPr="005624B6">
        <w:rPr>
          <w:rFonts w:ascii="Times New Roman" w:hAnsi="Times New Roman" w:cs="Times New Roman"/>
          <w:sz w:val="28"/>
          <w:szCs w:val="28"/>
        </w:rPr>
        <w:t xml:space="preserve"> и </w:t>
      </w:r>
      <w:proofErr w:type="spellStart"/>
      <w:r w:rsidR="00F727C4" w:rsidRPr="005624B6">
        <w:rPr>
          <w:rFonts w:ascii="Times New Roman" w:hAnsi="Times New Roman" w:cs="Times New Roman"/>
          <w:sz w:val="28"/>
          <w:szCs w:val="28"/>
        </w:rPr>
        <w:t>Shift</w:t>
      </w:r>
      <w:proofErr w:type="spellEnd"/>
      <w:r w:rsidR="00F727C4" w:rsidRPr="005624B6">
        <w:rPr>
          <w:rFonts w:ascii="Times New Roman" w:hAnsi="Times New Roman" w:cs="Times New Roman"/>
          <w:sz w:val="28"/>
          <w:szCs w:val="28"/>
        </w:rPr>
        <w:t>.</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Левой клавишей мыши пров</w:t>
      </w:r>
      <w:r w:rsidR="006C3FD9">
        <w:rPr>
          <w:rFonts w:ascii="Times New Roman" w:hAnsi="Times New Roman" w:cs="Times New Roman"/>
          <w:sz w:val="28"/>
          <w:szCs w:val="28"/>
        </w:rPr>
        <w:t>одим</w:t>
      </w:r>
      <w:r w:rsidR="00F727C4" w:rsidRPr="005624B6">
        <w:rPr>
          <w:rFonts w:ascii="Times New Roman" w:hAnsi="Times New Roman" w:cs="Times New Roman"/>
          <w:sz w:val="28"/>
          <w:szCs w:val="28"/>
        </w:rPr>
        <w:t xml:space="preserve">  «Линейкой» по горизонтали (измерять следует острый угол).</w:t>
      </w:r>
    </w:p>
    <w:p w:rsidR="00F727C4" w:rsidRPr="005624B6" w:rsidRDefault="00BA08D0"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727C4" w:rsidRPr="005624B6">
        <w:rPr>
          <w:rFonts w:ascii="Times New Roman" w:hAnsi="Times New Roman" w:cs="Times New Roman"/>
          <w:sz w:val="28"/>
          <w:szCs w:val="28"/>
        </w:rPr>
        <w:t xml:space="preserve">  В строке, расположенной под главным меню (или в палитре «</w:t>
      </w:r>
      <w:proofErr w:type="spellStart"/>
      <w:r w:rsidR="00F727C4" w:rsidRPr="005624B6">
        <w:rPr>
          <w:rFonts w:ascii="Times New Roman" w:hAnsi="Times New Roman" w:cs="Times New Roman"/>
          <w:sz w:val="28"/>
          <w:szCs w:val="28"/>
        </w:rPr>
        <w:t>Инфо</w:t>
      </w:r>
      <w:proofErr w:type="spellEnd"/>
      <w:r w:rsidR="00F727C4" w:rsidRPr="005624B6">
        <w:rPr>
          <w:rFonts w:ascii="Times New Roman" w:hAnsi="Times New Roman" w:cs="Times New Roman"/>
          <w:sz w:val="28"/>
          <w:szCs w:val="28"/>
        </w:rPr>
        <w:t>») на</w:t>
      </w:r>
      <w:r w:rsidR="006C3FD9">
        <w:rPr>
          <w:rFonts w:ascii="Times New Roman" w:hAnsi="Times New Roman" w:cs="Times New Roman"/>
          <w:sz w:val="28"/>
          <w:szCs w:val="28"/>
        </w:rPr>
        <w:t>ходим</w:t>
      </w:r>
      <w:r w:rsidR="00F727C4" w:rsidRPr="005624B6">
        <w:rPr>
          <w:rFonts w:ascii="Times New Roman" w:hAnsi="Times New Roman" w:cs="Times New Roman"/>
          <w:sz w:val="28"/>
          <w:szCs w:val="28"/>
        </w:rPr>
        <w:t xml:space="preserve"> размеры искомого расстояния в сантиметрах и искомый угол в градусах.</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Зан</w:t>
      </w:r>
      <w:r>
        <w:rPr>
          <w:rFonts w:ascii="Times New Roman" w:hAnsi="Times New Roman" w:cs="Times New Roman"/>
          <w:sz w:val="28"/>
          <w:szCs w:val="28"/>
        </w:rPr>
        <w:t>осим</w:t>
      </w:r>
      <w:r w:rsidR="00F727C4" w:rsidRPr="005624B6">
        <w:rPr>
          <w:rFonts w:ascii="Times New Roman" w:hAnsi="Times New Roman" w:cs="Times New Roman"/>
          <w:sz w:val="28"/>
          <w:szCs w:val="28"/>
        </w:rPr>
        <w:t xml:space="preserve"> найденные показатели в соответствующие столбцы таблицы </w:t>
      </w:r>
      <w:proofErr w:type="spellStart"/>
      <w:r w:rsidR="00F727C4" w:rsidRPr="005624B6">
        <w:rPr>
          <w:rFonts w:ascii="Times New Roman" w:hAnsi="Times New Roman" w:cs="Times New Roman"/>
          <w:sz w:val="28"/>
          <w:szCs w:val="28"/>
        </w:rPr>
        <w:t>Excel</w:t>
      </w:r>
      <w:proofErr w:type="spellEnd"/>
      <w:r w:rsidR="00F727C4" w:rsidRPr="005624B6">
        <w:rPr>
          <w:rFonts w:ascii="Times New Roman" w:hAnsi="Times New Roman" w:cs="Times New Roman"/>
          <w:sz w:val="28"/>
          <w:szCs w:val="28"/>
        </w:rPr>
        <w:t xml:space="preserve"> «Расчет плеча силы реакции опоры».</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w:t>
      </w:r>
      <w:r>
        <w:rPr>
          <w:rFonts w:ascii="Times New Roman" w:hAnsi="Times New Roman" w:cs="Times New Roman"/>
          <w:sz w:val="28"/>
          <w:szCs w:val="28"/>
        </w:rPr>
        <w:t>Делаем</w:t>
      </w:r>
      <w:r w:rsidR="00F727C4" w:rsidRPr="005624B6">
        <w:rPr>
          <w:rFonts w:ascii="Times New Roman" w:hAnsi="Times New Roman" w:cs="Times New Roman"/>
          <w:sz w:val="28"/>
          <w:szCs w:val="28"/>
        </w:rPr>
        <w:t xml:space="preserve"> видимым и активным следующий слой </w:t>
      </w:r>
      <w:proofErr w:type="spellStart"/>
      <w:r w:rsidR="00F727C4" w:rsidRPr="005624B6">
        <w:rPr>
          <w:rFonts w:ascii="Times New Roman" w:hAnsi="Times New Roman" w:cs="Times New Roman"/>
          <w:sz w:val="28"/>
          <w:szCs w:val="28"/>
        </w:rPr>
        <w:t>видеофайла</w:t>
      </w:r>
      <w:proofErr w:type="spellEnd"/>
      <w:r w:rsidR="00F727C4" w:rsidRPr="005624B6">
        <w:rPr>
          <w:rFonts w:ascii="Times New Roman" w:hAnsi="Times New Roman" w:cs="Times New Roman"/>
          <w:sz w:val="28"/>
          <w:szCs w:val="28"/>
        </w:rPr>
        <w:t xml:space="preserve"> и повтор</w:t>
      </w:r>
      <w:r>
        <w:rPr>
          <w:rFonts w:ascii="Times New Roman" w:hAnsi="Times New Roman" w:cs="Times New Roman"/>
          <w:sz w:val="28"/>
          <w:szCs w:val="28"/>
        </w:rPr>
        <w:t>яем</w:t>
      </w:r>
      <w:r w:rsidR="00F727C4" w:rsidRPr="005624B6">
        <w:rPr>
          <w:rFonts w:ascii="Times New Roman" w:hAnsi="Times New Roman" w:cs="Times New Roman"/>
          <w:sz w:val="28"/>
          <w:szCs w:val="28"/>
        </w:rPr>
        <w:t xml:space="preserve"> указанные выше операции и т. д.</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Если спортсмен не имеет контакта с опорой, то в соответствующие ячейки таблицы «Расчет плеча силы реакции опоры»  зан</w:t>
      </w:r>
      <w:r>
        <w:rPr>
          <w:rFonts w:ascii="Times New Roman" w:hAnsi="Times New Roman" w:cs="Times New Roman"/>
          <w:sz w:val="28"/>
          <w:szCs w:val="28"/>
        </w:rPr>
        <w:t xml:space="preserve">осим </w:t>
      </w:r>
      <w:r w:rsidR="00F727C4" w:rsidRPr="005624B6">
        <w:rPr>
          <w:rFonts w:ascii="Times New Roman" w:hAnsi="Times New Roman" w:cs="Times New Roman"/>
          <w:sz w:val="28"/>
          <w:szCs w:val="28"/>
        </w:rPr>
        <w:t>нулевые значения  расстояния  от ОЦ</w:t>
      </w:r>
      <w:r>
        <w:rPr>
          <w:rFonts w:ascii="Times New Roman" w:hAnsi="Times New Roman" w:cs="Times New Roman"/>
          <w:sz w:val="28"/>
          <w:szCs w:val="28"/>
        </w:rPr>
        <w:t>М</w:t>
      </w:r>
      <w:r w:rsidR="00F727C4" w:rsidRPr="005624B6">
        <w:rPr>
          <w:rFonts w:ascii="Times New Roman" w:hAnsi="Times New Roman" w:cs="Times New Roman"/>
          <w:sz w:val="28"/>
          <w:szCs w:val="28"/>
        </w:rPr>
        <w:t xml:space="preserve"> тела до точки приложения силы реакции опоры и  угла наклона  линии соединяющей ОЦ</w:t>
      </w:r>
      <w:r>
        <w:rPr>
          <w:rFonts w:ascii="Times New Roman" w:hAnsi="Times New Roman" w:cs="Times New Roman"/>
          <w:sz w:val="28"/>
          <w:szCs w:val="28"/>
        </w:rPr>
        <w:t>М</w:t>
      </w:r>
      <w:r w:rsidR="00F727C4" w:rsidRPr="005624B6">
        <w:rPr>
          <w:rFonts w:ascii="Times New Roman" w:hAnsi="Times New Roman" w:cs="Times New Roman"/>
          <w:sz w:val="28"/>
          <w:szCs w:val="28"/>
        </w:rPr>
        <w:t xml:space="preserve"> тела с точкой приложения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2.8. Используя «Автозаполнение» рассчит</w:t>
      </w:r>
      <w:r w:rsidR="00AC2148">
        <w:rPr>
          <w:rFonts w:ascii="Times New Roman" w:hAnsi="Times New Roman" w:cs="Times New Roman"/>
          <w:sz w:val="28"/>
          <w:szCs w:val="28"/>
        </w:rPr>
        <w:t>ываем</w:t>
      </w:r>
      <w:r w:rsidRPr="005624B6">
        <w:rPr>
          <w:rFonts w:ascii="Times New Roman" w:hAnsi="Times New Roman" w:cs="Times New Roman"/>
          <w:sz w:val="28"/>
          <w:szCs w:val="28"/>
        </w:rPr>
        <w:t xml:space="preserve"> в соответствующих столбцах таблицы «Расчет плеча силы реакции опоры: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Угол линии соединяющей ОЦ</w:t>
      </w:r>
      <w:r w:rsidR="00AC2148">
        <w:rPr>
          <w:rFonts w:ascii="Times New Roman" w:hAnsi="Times New Roman" w:cs="Times New Roman"/>
          <w:sz w:val="28"/>
          <w:szCs w:val="28"/>
        </w:rPr>
        <w:t>М</w:t>
      </w:r>
      <w:r w:rsidRPr="005624B6">
        <w:rPr>
          <w:rFonts w:ascii="Times New Roman" w:hAnsi="Times New Roman" w:cs="Times New Roman"/>
          <w:sz w:val="28"/>
          <w:szCs w:val="28"/>
        </w:rPr>
        <w:t xml:space="preserve"> с точкой приложения силы реакции опоры к горизонтали в радианах.</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Синус угла.</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 Длину плеча в ед. измерения программы </w:t>
      </w:r>
      <w:proofErr w:type="spellStart"/>
      <w:r w:rsidRPr="005624B6">
        <w:rPr>
          <w:rFonts w:ascii="Times New Roman" w:hAnsi="Times New Roman" w:cs="Times New Roman"/>
          <w:sz w:val="28"/>
          <w:szCs w:val="28"/>
        </w:rPr>
        <w:t>Photoshop</w:t>
      </w:r>
      <w:proofErr w:type="spellEnd"/>
      <w:r w:rsidRPr="005624B6">
        <w:rPr>
          <w:rFonts w:ascii="Times New Roman" w:hAnsi="Times New Roman" w:cs="Times New Roman"/>
          <w:sz w:val="28"/>
          <w:szCs w:val="28"/>
        </w:rPr>
        <w:t>.</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Длину плеча в метрах.</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2.9. Рассчит</w:t>
      </w:r>
      <w:r w:rsidR="00AC2148">
        <w:rPr>
          <w:rFonts w:ascii="Times New Roman" w:hAnsi="Times New Roman" w:cs="Times New Roman"/>
          <w:sz w:val="28"/>
          <w:szCs w:val="28"/>
        </w:rPr>
        <w:t>ываем</w:t>
      </w:r>
      <w:r w:rsidRPr="005624B6">
        <w:rPr>
          <w:rFonts w:ascii="Times New Roman" w:hAnsi="Times New Roman" w:cs="Times New Roman"/>
          <w:sz w:val="28"/>
          <w:szCs w:val="28"/>
        </w:rPr>
        <w:t xml:space="preserve"> изменения момента силы реакции опоры в ходе выполнения физического упражнения.</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Соответствующие значения момента силы на различных слоях </w:t>
      </w:r>
      <w:proofErr w:type="spellStart"/>
      <w:r w:rsidR="00F727C4" w:rsidRPr="005624B6">
        <w:rPr>
          <w:rFonts w:ascii="Times New Roman" w:hAnsi="Times New Roman" w:cs="Times New Roman"/>
          <w:sz w:val="28"/>
          <w:szCs w:val="28"/>
        </w:rPr>
        <w:t>видеофайла</w:t>
      </w:r>
      <w:proofErr w:type="spellEnd"/>
      <w:r w:rsidR="00F727C4" w:rsidRPr="005624B6">
        <w:rPr>
          <w:rFonts w:ascii="Times New Roman" w:hAnsi="Times New Roman" w:cs="Times New Roman"/>
          <w:sz w:val="28"/>
          <w:szCs w:val="28"/>
        </w:rPr>
        <w:t xml:space="preserve"> автоматически рассчитаются в последнем столбце таблицы «Определение силы и момента силы реакции опоры».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2.10. Используя возможности  </w:t>
      </w:r>
      <w:proofErr w:type="spellStart"/>
      <w:r w:rsidRPr="005624B6">
        <w:rPr>
          <w:rFonts w:ascii="Times New Roman" w:hAnsi="Times New Roman" w:cs="Times New Roman"/>
          <w:sz w:val="28"/>
          <w:szCs w:val="28"/>
        </w:rPr>
        <w:t>Excel</w:t>
      </w:r>
      <w:proofErr w:type="spellEnd"/>
      <w:r w:rsidRPr="005624B6">
        <w:rPr>
          <w:rFonts w:ascii="Times New Roman" w:hAnsi="Times New Roman" w:cs="Times New Roman"/>
          <w:sz w:val="28"/>
          <w:szCs w:val="28"/>
        </w:rPr>
        <w:t xml:space="preserve">  </w:t>
      </w:r>
      <w:r w:rsidR="00AC2148">
        <w:rPr>
          <w:rFonts w:ascii="Times New Roman" w:hAnsi="Times New Roman" w:cs="Times New Roman"/>
          <w:sz w:val="28"/>
          <w:szCs w:val="28"/>
        </w:rPr>
        <w:t>строим</w:t>
      </w:r>
      <w:r w:rsidRPr="005624B6">
        <w:rPr>
          <w:rFonts w:ascii="Times New Roman" w:hAnsi="Times New Roman" w:cs="Times New Roman"/>
          <w:sz w:val="28"/>
          <w:szCs w:val="28"/>
        </w:rPr>
        <w:t xml:space="preserve"> графики сил и моментов сил. </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2.11. Сохран</w:t>
      </w:r>
      <w:r w:rsidR="00AC2148">
        <w:rPr>
          <w:rFonts w:ascii="Times New Roman" w:hAnsi="Times New Roman" w:cs="Times New Roman"/>
          <w:sz w:val="28"/>
          <w:szCs w:val="28"/>
        </w:rPr>
        <w:t>яем</w:t>
      </w:r>
      <w:r w:rsidRPr="005624B6">
        <w:rPr>
          <w:rFonts w:ascii="Times New Roman" w:hAnsi="Times New Roman" w:cs="Times New Roman"/>
          <w:sz w:val="28"/>
          <w:szCs w:val="28"/>
        </w:rPr>
        <w:t xml:space="preserve"> файл </w:t>
      </w:r>
      <w:proofErr w:type="spellStart"/>
      <w:r w:rsidRPr="005624B6">
        <w:rPr>
          <w:rFonts w:ascii="Times New Roman" w:hAnsi="Times New Roman" w:cs="Times New Roman"/>
          <w:sz w:val="28"/>
          <w:szCs w:val="28"/>
        </w:rPr>
        <w:t>Excel</w:t>
      </w:r>
      <w:proofErr w:type="spellEnd"/>
      <w:r w:rsidRPr="005624B6">
        <w:rPr>
          <w:rFonts w:ascii="Times New Roman" w:hAnsi="Times New Roman" w:cs="Times New Roman"/>
          <w:sz w:val="28"/>
          <w:szCs w:val="28"/>
        </w:rPr>
        <w:t xml:space="preserve"> «4.1. Динамика. Определение сил реакции опоры» (используя функцию </w:t>
      </w:r>
      <w:proofErr w:type="spellStart"/>
      <w:r w:rsidRPr="005624B6">
        <w:rPr>
          <w:rFonts w:ascii="Times New Roman" w:hAnsi="Times New Roman" w:cs="Times New Roman"/>
          <w:sz w:val="28"/>
          <w:szCs w:val="28"/>
        </w:rPr>
        <w:t>Microsoft</w:t>
      </w:r>
      <w:proofErr w:type="spellEnd"/>
      <w:r w:rsidRPr="005624B6">
        <w:rPr>
          <w:rFonts w:ascii="Times New Roman" w:hAnsi="Times New Roman" w:cs="Times New Roman"/>
          <w:sz w:val="28"/>
          <w:szCs w:val="28"/>
        </w:rPr>
        <w:t xml:space="preserve"> </w:t>
      </w:r>
      <w:proofErr w:type="spellStart"/>
      <w:r w:rsidRPr="005624B6">
        <w:rPr>
          <w:rFonts w:ascii="Times New Roman" w:hAnsi="Times New Roman" w:cs="Times New Roman"/>
          <w:sz w:val="28"/>
          <w:szCs w:val="28"/>
        </w:rPr>
        <w:t>Excel</w:t>
      </w:r>
      <w:proofErr w:type="spellEnd"/>
      <w:r w:rsidRPr="005624B6">
        <w:rPr>
          <w:rFonts w:ascii="Times New Roman" w:hAnsi="Times New Roman" w:cs="Times New Roman"/>
          <w:sz w:val="28"/>
          <w:szCs w:val="28"/>
        </w:rPr>
        <w:t xml:space="preserve"> «Сохранить как») в папке «Динамика».</w:t>
      </w:r>
    </w:p>
    <w:p w:rsidR="00F727C4" w:rsidRPr="00AC2148" w:rsidRDefault="00F727C4" w:rsidP="005624B6">
      <w:pPr>
        <w:spacing w:after="0" w:line="240" w:lineRule="auto"/>
        <w:ind w:firstLine="709"/>
        <w:jc w:val="both"/>
        <w:rPr>
          <w:rFonts w:ascii="Times New Roman" w:hAnsi="Times New Roman" w:cs="Times New Roman"/>
          <w:b/>
          <w:sz w:val="28"/>
          <w:szCs w:val="28"/>
        </w:rPr>
      </w:pPr>
      <w:r w:rsidRPr="00AC2148">
        <w:rPr>
          <w:rFonts w:ascii="Times New Roman" w:hAnsi="Times New Roman" w:cs="Times New Roman"/>
          <w:b/>
          <w:sz w:val="28"/>
          <w:szCs w:val="28"/>
        </w:rPr>
        <w:t>3. Анализ внешних сил и  моментов сил, действующих на тело спортсмена при выполнении физического упражнения.</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xml:space="preserve">3.1. </w:t>
      </w:r>
      <w:r w:rsidR="00AC2148">
        <w:rPr>
          <w:rFonts w:ascii="Times New Roman" w:hAnsi="Times New Roman" w:cs="Times New Roman"/>
          <w:sz w:val="28"/>
          <w:szCs w:val="28"/>
        </w:rPr>
        <w:t>К</w:t>
      </w:r>
      <w:r w:rsidRPr="005624B6">
        <w:rPr>
          <w:rFonts w:ascii="Times New Roman" w:hAnsi="Times New Roman" w:cs="Times New Roman"/>
          <w:sz w:val="28"/>
          <w:szCs w:val="28"/>
        </w:rPr>
        <w:t>опир</w:t>
      </w:r>
      <w:r w:rsidR="00AC2148">
        <w:rPr>
          <w:rFonts w:ascii="Times New Roman" w:hAnsi="Times New Roman" w:cs="Times New Roman"/>
          <w:sz w:val="28"/>
          <w:szCs w:val="28"/>
        </w:rPr>
        <w:t>уем</w:t>
      </w:r>
      <w:r w:rsidRPr="005624B6">
        <w:rPr>
          <w:rFonts w:ascii="Times New Roman" w:hAnsi="Times New Roman" w:cs="Times New Roman"/>
          <w:sz w:val="28"/>
          <w:szCs w:val="28"/>
        </w:rPr>
        <w:t xml:space="preserve"> в папку «Динамика» файл «Отчет студента по определению внешних сил и моментов сил».</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3.2. Откры</w:t>
      </w:r>
      <w:r w:rsidR="00AC2148">
        <w:rPr>
          <w:rFonts w:ascii="Times New Roman" w:hAnsi="Times New Roman" w:cs="Times New Roman"/>
          <w:sz w:val="28"/>
          <w:szCs w:val="28"/>
        </w:rPr>
        <w:t>ваем</w:t>
      </w:r>
      <w:r w:rsidRPr="005624B6">
        <w:rPr>
          <w:rFonts w:ascii="Times New Roman" w:hAnsi="Times New Roman" w:cs="Times New Roman"/>
          <w:sz w:val="28"/>
          <w:szCs w:val="28"/>
        </w:rPr>
        <w:t xml:space="preserve"> файл «Отчет студента по определению внешних сил и моментов сил».</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3.3.  Оформ</w:t>
      </w:r>
      <w:r w:rsidR="00AC2148">
        <w:rPr>
          <w:rFonts w:ascii="Times New Roman" w:hAnsi="Times New Roman" w:cs="Times New Roman"/>
          <w:sz w:val="28"/>
          <w:szCs w:val="28"/>
        </w:rPr>
        <w:t>ляем</w:t>
      </w:r>
      <w:r w:rsidRPr="005624B6">
        <w:rPr>
          <w:rFonts w:ascii="Times New Roman" w:hAnsi="Times New Roman" w:cs="Times New Roman"/>
          <w:sz w:val="28"/>
          <w:szCs w:val="28"/>
        </w:rPr>
        <w:t xml:space="preserve"> отчет по теме определение внешних сил и моментов сил, действующих на тело  спортсмена в физическом упражнении  в соответствии с предлагаемым образцом. </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В письменной форме отве</w:t>
      </w:r>
      <w:r>
        <w:rPr>
          <w:rFonts w:ascii="Times New Roman" w:hAnsi="Times New Roman" w:cs="Times New Roman"/>
          <w:sz w:val="28"/>
          <w:szCs w:val="28"/>
        </w:rPr>
        <w:t>чаем</w:t>
      </w:r>
      <w:r w:rsidR="00F727C4" w:rsidRPr="005624B6">
        <w:rPr>
          <w:rFonts w:ascii="Times New Roman" w:hAnsi="Times New Roman" w:cs="Times New Roman"/>
          <w:sz w:val="28"/>
          <w:szCs w:val="28"/>
        </w:rPr>
        <w:t xml:space="preserve"> на теоретические вопросы представленные в образце отчета. </w:t>
      </w:r>
    </w:p>
    <w:p w:rsidR="00F727C4" w:rsidRPr="005624B6" w:rsidRDefault="00AC2148" w:rsidP="005624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27C4" w:rsidRPr="005624B6">
        <w:rPr>
          <w:rFonts w:ascii="Times New Roman" w:hAnsi="Times New Roman" w:cs="Times New Roman"/>
          <w:sz w:val="28"/>
          <w:szCs w:val="28"/>
        </w:rPr>
        <w:t xml:space="preserve">  </w:t>
      </w:r>
      <w:r>
        <w:rPr>
          <w:rFonts w:ascii="Times New Roman" w:hAnsi="Times New Roman" w:cs="Times New Roman"/>
          <w:sz w:val="28"/>
          <w:szCs w:val="28"/>
        </w:rPr>
        <w:t>Д</w:t>
      </w:r>
      <w:r w:rsidR="00F727C4" w:rsidRPr="005624B6">
        <w:rPr>
          <w:rFonts w:ascii="Times New Roman" w:hAnsi="Times New Roman" w:cs="Times New Roman"/>
          <w:sz w:val="28"/>
          <w:szCs w:val="28"/>
        </w:rPr>
        <w:t>ела</w:t>
      </w:r>
      <w:r>
        <w:rPr>
          <w:rFonts w:ascii="Times New Roman" w:hAnsi="Times New Roman" w:cs="Times New Roman"/>
          <w:sz w:val="28"/>
          <w:szCs w:val="28"/>
        </w:rPr>
        <w:t>ем</w:t>
      </w:r>
      <w:r w:rsidR="00F727C4" w:rsidRPr="005624B6">
        <w:rPr>
          <w:rFonts w:ascii="Times New Roman" w:hAnsi="Times New Roman" w:cs="Times New Roman"/>
          <w:sz w:val="28"/>
          <w:szCs w:val="28"/>
        </w:rPr>
        <w:t xml:space="preserve"> заключение о внешних силах и моментах сил действующих на тело спортсмена в исследуемом физическом упражнении. Для этого </w:t>
      </w:r>
      <w:r>
        <w:rPr>
          <w:rFonts w:ascii="Times New Roman" w:hAnsi="Times New Roman" w:cs="Times New Roman"/>
          <w:sz w:val="28"/>
          <w:szCs w:val="28"/>
        </w:rPr>
        <w:t>отвечаем</w:t>
      </w:r>
      <w:r w:rsidR="00F727C4" w:rsidRPr="005624B6">
        <w:rPr>
          <w:rFonts w:ascii="Times New Roman" w:hAnsi="Times New Roman" w:cs="Times New Roman"/>
          <w:sz w:val="28"/>
          <w:szCs w:val="28"/>
        </w:rPr>
        <w:t xml:space="preserve"> письменно на следующие вопросы:</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Какие фазы включает в себя анализируемое физическое упражнение, и какие двигательные задачи решаются в каждой из фаз?</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lastRenderedPageBreak/>
        <w:t>–Каковы по величине и направлению внешние силы и  моменты сил в исследуемом физическом упражнении?</w:t>
      </w:r>
    </w:p>
    <w:p w:rsidR="00F727C4"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  Каковы механизмы решения двигательных задач, в различных фазах исследуемого физического упражнения?</w:t>
      </w:r>
    </w:p>
    <w:p w:rsidR="00FD28C7" w:rsidRPr="005624B6" w:rsidRDefault="00F727C4" w:rsidP="005624B6">
      <w:pPr>
        <w:spacing w:after="0" w:line="240" w:lineRule="auto"/>
        <w:ind w:firstLine="709"/>
        <w:jc w:val="both"/>
        <w:rPr>
          <w:rFonts w:ascii="Times New Roman" w:hAnsi="Times New Roman" w:cs="Times New Roman"/>
          <w:sz w:val="28"/>
          <w:szCs w:val="28"/>
        </w:rPr>
      </w:pPr>
      <w:r w:rsidRPr="005624B6">
        <w:rPr>
          <w:rFonts w:ascii="Times New Roman" w:hAnsi="Times New Roman" w:cs="Times New Roman"/>
          <w:sz w:val="28"/>
          <w:szCs w:val="28"/>
        </w:rPr>
        <w:t>3.4. Сохран</w:t>
      </w:r>
      <w:r w:rsidR="00AC2148">
        <w:rPr>
          <w:rFonts w:ascii="Times New Roman" w:hAnsi="Times New Roman" w:cs="Times New Roman"/>
          <w:sz w:val="28"/>
          <w:szCs w:val="28"/>
        </w:rPr>
        <w:t>яем</w:t>
      </w:r>
      <w:r w:rsidRPr="005624B6">
        <w:rPr>
          <w:rFonts w:ascii="Times New Roman" w:hAnsi="Times New Roman" w:cs="Times New Roman"/>
          <w:sz w:val="28"/>
          <w:szCs w:val="28"/>
        </w:rPr>
        <w:t xml:space="preserve"> отчет по теме «Определение внешних сил и моментов сил, действующих на тело спортсмена в физическом упражнении» в папке «Динамика».</w:t>
      </w:r>
    </w:p>
    <w:sectPr w:rsidR="00FD28C7" w:rsidRPr="005624B6"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727C4"/>
    <w:rsid w:val="00397976"/>
    <w:rsid w:val="0052072F"/>
    <w:rsid w:val="0054426C"/>
    <w:rsid w:val="005617F4"/>
    <w:rsid w:val="005624B6"/>
    <w:rsid w:val="006C3FD9"/>
    <w:rsid w:val="00882EE6"/>
    <w:rsid w:val="0099505C"/>
    <w:rsid w:val="009F6D21"/>
    <w:rsid w:val="00AC2148"/>
    <w:rsid w:val="00BA08D0"/>
    <w:rsid w:val="00C1580B"/>
    <w:rsid w:val="00D30CF2"/>
    <w:rsid w:val="00E94F7C"/>
    <w:rsid w:val="00F727C4"/>
    <w:rsid w:val="00FA7FF6"/>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24B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24B6"/>
    <w:rPr>
      <w:rFonts w:ascii="Tahoma" w:hAnsi="Tahoma" w:cs="Tahoma"/>
      <w:sz w:val="16"/>
      <w:szCs w:val="16"/>
    </w:rPr>
  </w:style>
  <w:style w:type="character" w:styleId="a5">
    <w:name w:val="Placeholder Text"/>
    <w:basedOn w:val="a0"/>
    <w:uiPriority w:val="99"/>
    <w:semiHidden/>
    <w:rsid w:val="0099505C"/>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2925</Words>
  <Characters>16675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19561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6</cp:revision>
  <dcterms:created xsi:type="dcterms:W3CDTF">2021-04-23T08:42:00Z</dcterms:created>
  <dcterms:modified xsi:type="dcterms:W3CDTF">2021-04-28T06:31:00Z</dcterms:modified>
</cp:coreProperties>
</file>